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tbl>
      <w:tblPr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906"/>
      </w:tblGrid>
      <w:tr>
        <w:trPr>
          <w:trHeight w:val="60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公園内害虫等駆除申請書</w:t>
            </w:r>
          </w:p>
        </w:tc>
      </w:tr>
      <w:tr>
        <w:trPr>
          <w:trHeight w:val="27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令和　　年　　月　　日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（あて先）姫路市長　様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　申請者　住　所　姫路市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</w:t>
            </w:r>
            <w:r>
              <w:rPr>
                <w:rFonts w:hint="eastAsia"/>
                <w:w w:val="87"/>
                <w:kern w:val="0"/>
                <w:sz w:val="24"/>
                <w:fitText w:val="1680" w:id="-1803210496"/>
              </w:rPr>
              <w:t>自治会</w:t>
            </w:r>
            <w:r>
              <w:rPr>
                <w:rFonts w:ascii="ＭＳ Ｐ明朝" w:eastAsia="ＭＳ Ｐ明朝" w:hAnsi="ＭＳ Ｐ明朝" w:hint="eastAsia"/>
                <w:w w:val="87"/>
                <w:kern w:val="0"/>
                <w:sz w:val="24"/>
                <w:fitText w:val="1680" w:id="-1803210496"/>
              </w:rPr>
              <w:t>（</w:t>
            </w:r>
            <w:r>
              <w:rPr>
                <w:rFonts w:hint="eastAsia"/>
                <w:w w:val="87"/>
                <w:kern w:val="0"/>
                <w:sz w:val="24"/>
                <w:fitText w:val="1680" w:id="-1803210496"/>
              </w:rPr>
              <w:t>愛護会</w:t>
            </w:r>
            <w:r>
              <w:rPr>
                <w:rFonts w:ascii="ＭＳ Ｐ明朝" w:eastAsia="ＭＳ Ｐ明朝" w:hAnsi="ＭＳ Ｐ明朝" w:hint="eastAsia"/>
                <w:w w:val="87"/>
                <w:kern w:val="0"/>
                <w:sz w:val="24"/>
                <w:fitText w:val="1680" w:id="-1803210496"/>
              </w:rPr>
              <w:t>）</w:t>
            </w:r>
            <w:r>
              <w:rPr>
                <w:rFonts w:hint="eastAsia"/>
                <w:spacing w:val="7"/>
                <w:w w:val="87"/>
                <w:kern w:val="0"/>
                <w:sz w:val="24"/>
                <w:fitText w:val="1680" w:id="-1803210496"/>
              </w:rPr>
              <w:t>名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会長名　　　　　　　　 　　　　　　　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ind w:firstLineChars="2400" w:firstLine="57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>
            <w:pPr>
              <w:spacing w:line="0" w:lineRule="atLeast"/>
              <w:rPr>
                <w:sz w:val="12"/>
                <w:szCs w:val="12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連絡先（　　　　）　　　　　－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　　　　　　</w:t>
            </w:r>
            <w:r>
              <w:rPr>
                <w:rFonts w:hint="eastAsia"/>
                <w:sz w:val="18"/>
                <w:szCs w:val="18"/>
              </w:rPr>
              <w:t>〔日中に連絡の取れる連絡先をお願いします〕</w:t>
            </w:r>
          </w:p>
        </w:tc>
      </w:tr>
      <w:tr>
        <w:trPr>
          <w:trHeight w:val="729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公園内において、害虫の駆除をお願いしたいので、申請します。</w:t>
            </w:r>
          </w:p>
        </w:tc>
      </w:tr>
      <w:tr>
        <w:trPr>
          <w:trHeight w:val="1286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 園　 名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1260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　　積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　は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　　　数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986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 望　 日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　年　　　　月　　　　日 頃</w:t>
            </w:r>
          </w:p>
        </w:tc>
      </w:tr>
      <w:tr>
        <w:trPr>
          <w:trHeight w:val="3367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（約束事項）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１．殺虫剤散布の時は、申請者が立ち会います。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２．自治会内の住民に連絡し、同意を得ます。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３．散布後は、危険のないように配慮します。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４．散布後に設置する立ち入り禁止のロープ等は、申請者で撤去し、処分します。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５．その他、害虫駆除についての苦情は、すべて申請者で処理します。</w:t>
            </w:r>
          </w:p>
        </w:tc>
      </w:tr>
    </w:tbl>
    <w:p/>
    <w:sectPr>
      <w:pgSz w:w="11906" w:h="16838"/>
      <w:pgMar w:top="187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6E536-0D4B-4BAC-8E04-7784A4D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一郎</dc:creator>
  <cp:keywords/>
  <dc:description/>
  <cp:lastModifiedBy>藤谷　一郎</cp:lastModifiedBy>
  <cp:revision>2</cp:revision>
  <dcterms:created xsi:type="dcterms:W3CDTF">2021-04-16T11:49:00Z</dcterms:created>
  <dcterms:modified xsi:type="dcterms:W3CDTF">2021-04-30T05:31:00Z</dcterms:modified>
</cp:coreProperties>
</file>