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Theme="majorEastAsia" w:eastAsiaTheme="majorEastAsia" w:hAnsiTheme="majorEastAsia"/>
          <w:sz w:val="24"/>
        </w:rPr>
      </w:pPr>
    </w:p>
    <w:p>
      <w:pPr>
        <w:rPr>
          <w:rFonts w:asciiTheme="majorEastAsia" w:eastAsiaTheme="majorEastAsia" w:hAnsiTheme="majorEastAsia"/>
          <w:sz w:val="24"/>
        </w:rPr>
      </w:pP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  <w:lang w:eastAsia="zh-CN"/>
        </w:rPr>
        <w:t>後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援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事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業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中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止</w:t>
      </w:r>
      <w:r>
        <w:rPr>
          <w:rFonts w:asciiTheme="minorEastAsia" w:hAnsiTheme="minorEastAsia" w:hint="eastAsia"/>
          <w:b/>
          <w:sz w:val="36"/>
          <w:szCs w:val="36"/>
        </w:rPr>
        <w:t xml:space="preserve"> </w:t>
      </w:r>
      <w:r>
        <w:rPr>
          <w:rFonts w:asciiTheme="minorEastAsia" w:hAnsiTheme="minorEastAsia" w:hint="eastAsia"/>
          <w:b/>
          <w:sz w:val="36"/>
          <w:szCs w:val="36"/>
          <w:lang w:eastAsia="zh-CN"/>
        </w:rPr>
        <w:t>届</w:t>
      </w:r>
    </w:p>
    <w:p>
      <w:pPr>
        <w:rPr>
          <w:rFonts w:asciiTheme="minorEastAsia" w:hAnsiTheme="minorEastAsia"/>
          <w:sz w:val="24"/>
          <w:lang w:eastAsia="zh-CN"/>
        </w:rPr>
      </w:pPr>
    </w:p>
    <w:p>
      <w:pPr>
        <w:jc w:val="right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　　　　　年(20　　年)　　　月　　　日</w:t>
      </w:r>
    </w:p>
    <w:p>
      <w:pPr>
        <w:rPr>
          <w:rFonts w:asciiTheme="minorEastAsia" w:hAnsiTheme="minorEastAsia"/>
          <w:sz w:val="24"/>
          <w:lang w:eastAsia="zh-CN"/>
        </w:rPr>
      </w:pPr>
    </w:p>
    <w:p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姫　路　市　長　様　 </w:t>
      </w:r>
    </w:p>
    <w:tbl>
      <w:tblPr>
        <w:tblW w:w="0" w:type="auto"/>
        <w:tblInd w:w="4411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4485"/>
      </w:tblGrid>
      <w:tr>
        <w:trPr>
          <w:trHeight w:hRule="exact" w:val="567"/>
        </w:trPr>
        <w:tc>
          <w:tcPr>
            <w:tcW w:w="426" w:type="dxa"/>
            <w:vMerge w:val="restart"/>
            <w:textDirection w:val="tbRlV"/>
          </w:tcPr>
          <w:p>
            <w:pPr>
              <w:ind w:leftChars="54" w:left="113" w:right="113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pacing w:val="102"/>
                <w:kern w:val="0"/>
                <w:sz w:val="22"/>
                <w:fitText w:val="1067" w:id="1673204738"/>
              </w:rPr>
              <w:t>申請</w:t>
            </w:r>
            <w:r>
              <w:rPr>
                <w:rFonts w:asciiTheme="minorEastAsia" w:hAnsiTheme="minorEastAsia" w:hint="eastAsia"/>
                <w:kern w:val="0"/>
                <w:sz w:val="22"/>
                <w:fitText w:val="1067" w:id="1673204738"/>
              </w:rPr>
              <w:t>者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住　所                 </w:t>
            </w:r>
          </w:p>
        </w:tc>
        <w:tc>
          <w:tcPr>
            <w:tcW w:w="4485" w:type="dxa"/>
            <w:tcBorders>
              <w:bottom w:val="dotted" w:sz="4" w:space="0" w:color="auto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  <w:tr>
        <w:trPr>
          <w:trHeight w:hRule="exact" w:val="567"/>
        </w:trPr>
        <w:tc>
          <w:tcPr>
            <w:tcW w:w="426" w:type="dxa"/>
            <w:vMerge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団体名</w:t>
            </w:r>
          </w:p>
        </w:tc>
        <w:tc>
          <w:tcPr>
            <w:tcW w:w="4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>
        <w:trPr>
          <w:trHeight w:hRule="exact" w:val="567"/>
        </w:trPr>
        <w:tc>
          <w:tcPr>
            <w:tcW w:w="426" w:type="dxa"/>
            <w:vMerge/>
          </w:tcPr>
          <w:p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</w:t>
            </w:r>
          </w:p>
          <w:p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4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>
      <w:pPr>
        <w:ind w:firstLineChars="1300" w:firstLine="3120"/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24"/>
        </w:rPr>
      </w:pPr>
    </w:p>
    <w:p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 xml:space="preserve">　　  年　　　月　　日付で後援承認を受けた事業について、下記のとおり事業を中止したいので届け出ます。</w:t>
      </w:r>
    </w:p>
    <w:p>
      <w:pPr>
        <w:rPr>
          <w:rFonts w:asciiTheme="minorEastAsia" w:hAnsiTheme="minorEastAsia"/>
          <w:sz w:val="24"/>
        </w:rPr>
      </w:pPr>
    </w:p>
    <w:p>
      <w:pPr>
        <w:jc w:val="center"/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>記</w:t>
      </w:r>
    </w:p>
    <w:p>
      <w:pPr>
        <w:rPr>
          <w:rFonts w:asciiTheme="minorEastAsia" w:hAnsiTheme="minorEastAsia"/>
          <w:sz w:val="24"/>
          <w:lang w:eastAsia="zh-CN"/>
        </w:rPr>
      </w:pPr>
    </w:p>
    <w:p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１　事 業 名　　　　</w:t>
      </w:r>
    </w:p>
    <w:p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　</w:t>
      </w:r>
    </w:p>
    <w:p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　</w:t>
      </w:r>
    </w:p>
    <w:p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>２　承認番号　　市文振　　　―　　　　号</w:t>
      </w:r>
    </w:p>
    <w:p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　</w:t>
      </w:r>
    </w:p>
    <w:p>
      <w:pPr>
        <w:rPr>
          <w:rFonts w:asciiTheme="minorEastAsia" w:hAnsiTheme="minorEastAsia"/>
          <w:sz w:val="24"/>
          <w:lang w:eastAsia="zh-CN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　　</w:t>
      </w: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zh-CN"/>
        </w:rPr>
        <w:t xml:space="preserve">３　</w:t>
      </w:r>
      <w:r>
        <w:rPr>
          <w:rFonts w:asciiTheme="minorEastAsia" w:hAnsiTheme="minorEastAsia" w:hint="eastAsia"/>
          <w:sz w:val="24"/>
        </w:rPr>
        <w:t>中止理由</w:t>
      </w:r>
      <w:r>
        <w:rPr>
          <w:rFonts w:asciiTheme="minorEastAsia" w:hAnsiTheme="minorEastAsia" w:hint="eastAsia"/>
          <w:sz w:val="24"/>
          <w:lang w:eastAsia="zh-CN"/>
        </w:rPr>
        <w:t xml:space="preserve">　 </w:t>
      </w: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</w:p>
    <w:p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>
      <w:pPr>
        <w:wordWrap w:val="0"/>
        <w:ind w:right="540"/>
        <w:jc w:val="right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  <w:lang w:eastAsia="zh-CN"/>
        </w:rPr>
        <w:t xml:space="preserve"> </w:t>
      </w:r>
    </w:p>
    <w:p>
      <w:pPr>
        <w:wordWrap w:val="0"/>
        <w:ind w:right="540"/>
        <w:jc w:val="right"/>
        <w:rPr>
          <w:rFonts w:asciiTheme="minorEastAsia" w:hAnsiTheme="minorEastAsia"/>
          <w:b/>
          <w:sz w:val="40"/>
          <w:szCs w:val="40"/>
        </w:rPr>
      </w:pPr>
    </w:p>
    <w:sectPr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  <w:rPr>
        <w:sz w:val="24"/>
        <w:szCs w:val="24"/>
      </w:rPr>
    </w:pPr>
    <w:r>
      <w:rPr>
        <w:rFonts w:hint="eastAsia"/>
        <w:sz w:val="24"/>
        <w:szCs w:val="24"/>
      </w:rPr>
      <w:t>様式第８号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4DAF"/>
    <w:multiLevelType w:val="hybridMultilevel"/>
    <w:tmpl w:val="8592C8FE"/>
    <w:lvl w:ilvl="0" w:tplc="B4DE2B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B95F4A5-3EF1-44ED-84A1-98D8E2B4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足立　弘明</cp:lastModifiedBy>
  <cp:revision>30</cp:revision>
  <cp:lastPrinted>2019-04-01T01:24:00Z</cp:lastPrinted>
  <dcterms:created xsi:type="dcterms:W3CDTF">2017-07-08T16:28:00Z</dcterms:created>
  <dcterms:modified xsi:type="dcterms:W3CDTF">2019-04-01T01:24:00Z</dcterms:modified>
</cp:coreProperties>
</file>