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pPr>
      <w:r>
        <w:rPr>
          <w:rFonts w:hint="eastAsia"/>
        </w:rPr>
        <w:t>令和　　　年　　　月　　　日</w:t>
      </w:r>
    </w:p>
    <w:p/>
    <w:p/>
    <w:p>
      <w:r>
        <w:rPr>
          <w:rFonts w:hint="eastAsia"/>
        </w:rPr>
        <w:t>（　宛　先　）姫　路　市　長</w:t>
      </w:r>
    </w:p>
    <w:p/>
    <w:p/>
    <w:p>
      <w:pPr>
        <w:wordWrap w:val="0"/>
        <w:jc w:val="right"/>
      </w:pPr>
      <w:r>
        <w:rPr>
          <w:rFonts w:hint="eastAsia"/>
        </w:rPr>
        <w:t xml:space="preserve">設置者住所　　　　　　　　　　　　　　　　　　</w:t>
      </w:r>
    </w:p>
    <w:p>
      <w:pPr>
        <w:jc w:val="right"/>
      </w:pPr>
    </w:p>
    <w:p>
      <w:pPr>
        <w:wordWrap w:val="0"/>
        <w:jc w:val="right"/>
      </w:pPr>
      <w:r>
        <w:rPr>
          <w:rFonts w:hint="eastAsia"/>
        </w:rPr>
        <w:t xml:space="preserve">設置者名　　　　　　　　　　　　　　　　　　　</w:t>
      </w:r>
    </w:p>
    <w:p>
      <w:pPr>
        <w:jc w:val="right"/>
      </w:pPr>
    </w:p>
    <w:p>
      <w:pPr>
        <w:wordWrap w:val="0"/>
        <w:jc w:val="right"/>
      </w:pPr>
      <w:r>
        <w:rPr>
          <w:rFonts w:hint="eastAsia"/>
        </w:rPr>
        <w:t xml:space="preserve">代表者名　　　　　　　　　　　　　　　　　　　</w:t>
      </w:r>
    </w:p>
    <w:p/>
    <w:p/>
    <w:p>
      <w:pPr>
        <w:jc w:val="center"/>
      </w:pPr>
      <w:r>
        <w:rPr>
          <w:rFonts w:hint="eastAsia"/>
        </w:rPr>
        <w:t>令和　　年度事務職員配置加算適用申請書</w:t>
      </w:r>
    </w:p>
    <w:p/>
    <w:p/>
    <w:p>
      <w:pPr>
        <w:ind w:firstLineChars="100" w:firstLine="200"/>
        <w:rPr>
          <w:sz w:val="20"/>
          <w:szCs w:val="20"/>
        </w:rPr>
      </w:pPr>
      <w:r>
        <w:rPr>
          <w:rFonts w:hint="eastAsia"/>
          <w:sz w:val="20"/>
          <w:szCs w:val="20"/>
        </w:rPr>
        <w:t>基本分単価において求められる事務職員及び非常勤事務職員を超えて、事務職員を配置しているため、次のとおり加算適用を申請します。</w:t>
      </w:r>
    </w:p>
    <w:tbl>
      <w:tblPr>
        <w:tblStyle w:val="a3"/>
        <w:tblW w:w="0" w:type="auto"/>
        <w:tblLook w:val="04A0" w:firstRow="1" w:lastRow="0" w:firstColumn="1" w:lastColumn="0" w:noHBand="0" w:noVBand="1"/>
      </w:tblPr>
      <w:tblGrid>
        <w:gridCol w:w="3510"/>
        <w:gridCol w:w="1163"/>
        <w:gridCol w:w="139"/>
        <w:gridCol w:w="2408"/>
        <w:gridCol w:w="2408"/>
      </w:tblGrid>
      <w:tr>
        <w:trPr>
          <w:trHeight w:val="567"/>
        </w:trPr>
        <w:tc>
          <w:tcPr>
            <w:tcW w:w="3510" w:type="dxa"/>
          </w:tcPr>
          <w:p>
            <w:pPr>
              <w:spacing w:line="360" w:lineRule="auto"/>
              <w:jc w:val="center"/>
            </w:pPr>
            <w:r>
              <w:rPr>
                <w:rFonts w:hint="eastAsia"/>
              </w:rPr>
              <w:t>施　設　名</w:t>
            </w:r>
          </w:p>
        </w:tc>
        <w:tc>
          <w:tcPr>
            <w:tcW w:w="6118" w:type="dxa"/>
            <w:gridSpan w:val="4"/>
          </w:tcPr>
          <w:p>
            <w:pPr>
              <w:spacing w:line="360" w:lineRule="auto"/>
              <w:jc w:val="center"/>
            </w:pPr>
          </w:p>
        </w:tc>
      </w:tr>
      <w:tr>
        <w:trPr>
          <w:trHeight w:val="567"/>
        </w:trPr>
        <w:tc>
          <w:tcPr>
            <w:tcW w:w="3510" w:type="dxa"/>
          </w:tcPr>
          <w:p>
            <w:pPr>
              <w:spacing w:line="360" w:lineRule="auto"/>
              <w:jc w:val="center"/>
            </w:pPr>
            <w:r>
              <w:rPr>
                <w:rFonts w:hint="eastAsia"/>
              </w:rPr>
              <w:t>加算適用開始年月日</w:t>
            </w:r>
          </w:p>
        </w:tc>
        <w:tc>
          <w:tcPr>
            <w:tcW w:w="6118" w:type="dxa"/>
            <w:gridSpan w:val="4"/>
          </w:tcPr>
          <w:p>
            <w:pPr>
              <w:spacing w:line="360" w:lineRule="auto"/>
              <w:jc w:val="center"/>
            </w:pPr>
            <w:r>
              <w:rPr>
                <w:rFonts w:hint="eastAsia"/>
              </w:rPr>
              <w:t xml:space="preserve">　　　　　年　　　月　</w:t>
            </w:r>
            <w:r>
              <w:t>1</w:t>
            </w:r>
            <w:r>
              <w:rPr>
                <w:rFonts w:hint="eastAsia"/>
              </w:rPr>
              <w:t xml:space="preserve">　日</w:t>
            </w:r>
          </w:p>
        </w:tc>
      </w:tr>
      <w:tr>
        <w:trPr>
          <w:trHeight w:val="567"/>
        </w:trPr>
        <w:tc>
          <w:tcPr>
            <w:tcW w:w="3510" w:type="dxa"/>
            <w:vAlign w:val="center"/>
          </w:tcPr>
          <w:p>
            <w:pPr>
              <w:spacing w:line="0" w:lineRule="atLeast"/>
              <w:jc w:val="left"/>
            </w:pPr>
            <w:r>
              <w:rPr>
                <w:rFonts w:hint="eastAsia"/>
              </w:rPr>
              <w:t>①配置している事務職員</w:t>
            </w:r>
          </w:p>
          <w:p>
            <w:pPr>
              <w:spacing w:line="0" w:lineRule="atLeast"/>
              <w:jc w:val="left"/>
            </w:pPr>
            <w:r>
              <w:rPr>
                <w:rFonts w:hint="eastAsia"/>
              </w:rPr>
              <w:t>（施設長等が兼務している場合は、当該兼務している職員）</w:t>
            </w:r>
          </w:p>
        </w:tc>
        <w:tc>
          <w:tcPr>
            <w:tcW w:w="1163" w:type="dxa"/>
            <w:tcBorders>
              <w:right w:val="dotted" w:sz="4" w:space="0" w:color="auto"/>
            </w:tcBorders>
            <w:vAlign w:val="center"/>
          </w:tcPr>
          <w:p>
            <w:pPr>
              <w:spacing w:line="360" w:lineRule="auto"/>
              <w:jc w:val="center"/>
            </w:pPr>
            <w:r>
              <w:rPr>
                <w:rFonts w:hint="eastAsia"/>
              </w:rPr>
              <w:t>氏　名</w:t>
            </w:r>
          </w:p>
        </w:tc>
        <w:tc>
          <w:tcPr>
            <w:tcW w:w="4955" w:type="dxa"/>
            <w:gridSpan w:val="3"/>
            <w:tcBorders>
              <w:left w:val="dotted" w:sz="4" w:space="0" w:color="auto"/>
              <w:bottom w:val="dotted" w:sz="4" w:space="0" w:color="auto"/>
            </w:tcBorders>
            <w:vAlign w:val="center"/>
          </w:tcPr>
          <w:p>
            <w:pPr>
              <w:spacing w:line="360" w:lineRule="auto"/>
              <w:jc w:val="center"/>
            </w:pPr>
          </w:p>
        </w:tc>
      </w:tr>
      <w:tr>
        <w:trPr>
          <w:trHeight w:val="774"/>
        </w:trPr>
        <w:tc>
          <w:tcPr>
            <w:tcW w:w="3510" w:type="dxa"/>
            <w:vAlign w:val="center"/>
          </w:tcPr>
          <w:p>
            <w:pPr>
              <w:jc w:val="left"/>
            </w:pPr>
            <w:r>
              <w:rPr>
                <w:rFonts w:hint="eastAsia"/>
              </w:rPr>
              <w:t>②追加的に配置している事務職員</w:t>
            </w:r>
          </w:p>
        </w:tc>
        <w:tc>
          <w:tcPr>
            <w:tcW w:w="1163" w:type="dxa"/>
            <w:tcBorders>
              <w:right w:val="dotted" w:sz="4" w:space="0" w:color="auto"/>
            </w:tcBorders>
            <w:vAlign w:val="center"/>
          </w:tcPr>
          <w:p>
            <w:pPr>
              <w:spacing w:line="360" w:lineRule="auto"/>
              <w:jc w:val="center"/>
            </w:pPr>
            <w:r>
              <w:rPr>
                <w:rFonts w:hint="eastAsia"/>
              </w:rPr>
              <w:t>氏　名</w:t>
            </w:r>
          </w:p>
        </w:tc>
        <w:tc>
          <w:tcPr>
            <w:tcW w:w="4955" w:type="dxa"/>
            <w:gridSpan w:val="3"/>
            <w:tcBorders>
              <w:left w:val="dotted" w:sz="4" w:space="0" w:color="auto"/>
              <w:bottom w:val="dotted" w:sz="4" w:space="0" w:color="auto"/>
            </w:tcBorders>
            <w:vAlign w:val="center"/>
          </w:tcPr>
          <w:p>
            <w:pPr>
              <w:spacing w:line="360" w:lineRule="auto"/>
              <w:jc w:val="center"/>
            </w:pPr>
          </w:p>
        </w:tc>
      </w:tr>
      <w:tr>
        <w:trPr>
          <w:trHeight w:val="567"/>
        </w:trPr>
        <w:tc>
          <w:tcPr>
            <w:tcW w:w="3510" w:type="dxa"/>
            <w:vMerge w:val="restart"/>
          </w:tcPr>
          <w:p>
            <w:pPr>
              <w:spacing w:beforeLines="150" w:before="540" w:after="240" w:line="840" w:lineRule="auto"/>
              <w:jc w:val="center"/>
              <w:rPr>
                <w:sz w:val="8"/>
              </w:rPr>
            </w:pPr>
            <w:r>
              <w:rPr>
                <w:rFonts w:hint="eastAsia"/>
              </w:rPr>
              <w:t>利　用　定　員</w:t>
            </w:r>
          </w:p>
        </w:tc>
        <w:tc>
          <w:tcPr>
            <w:tcW w:w="6118" w:type="dxa"/>
            <w:gridSpan w:val="4"/>
          </w:tcPr>
          <w:p>
            <w:pPr>
              <w:spacing w:line="360" w:lineRule="auto"/>
              <w:jc w:val="center"/>
            </w:pPr>
            <w:r>
              <w:rPr>
                <w:rFonts w:hint="eastAsia"/>
              </w:rPr>
              <w:t xml:space="preserve">　　　　　　　　　　　　全体　　　　　　　　　　　名</w:t>
            </w:r>
          </w:p>
        </w:tc>
      </w:tr>
      <w:tr>
        <w:trPr>
          <w:trHeight w:val="1381"/>
        </w:trPr>
        <w:tc>
          <w:tcPr>
            <w:tcW w:w="3510" w:type="dxa"/>
            <w:vMerge/>
          </w:tcPr>
          <w:p>
            <w:pPr>
              <w:spacing w:line="360" w:lineRule="auto"/>
              <w:jc w:val="center"/>
            </w:pPr>
          </w:p>
        </w:tc>
        <w:tc>
          <w:tcPr>
            <w:tcW w:w="1302" w:type="dxa"/>
            <w:gridSpan w:val="2"/>
            <w:tcBorders>
              <w:right w:val="dotted" w:sz="4" w:space="0" w:color="auto"/>
            </w:tcBorders>
            <w:vAlign w:val="center"/>
          </w:tcPr>
          <w:p>
            <w:pPr>
              <w:spacing w:line="720" w:lineRule="auto"/>
              <w:jc w:val="center"/>
            </w:pPr>
            <w:r>
              <w:rPr>
                <w:rFonts w:hint="eastAsia"/>
              </w:rPr>
              <w:t>内　訳</w:t>
            </w:r>
          </w:p>
        </w:tc>
        <w:tc>
          <w:tcPr>
            <w:tcW w:w="2408" w:type="dxa"/>
            <w:tcBorders>
              <w:left w:val="dotted" w:sz="4" w:space="0" w:color="auto"/>
              <w:right w:val="single" w:sz="4" w:space="0" w:color="FFFFFF" w:themeColor="background1"/>
            </w:tcBorders>
          </w:tcPr>
          <w:p>
            <w:pPr>
              <w:spacing w:line="360" w:lineRule="auto"/>
              <w:jc w:val="center"/>
            </w:pPr>
            <w:r>
              <w:rPr>
                <w:rFonts w:hint="eastAsia"/>
              </w:rPr>
              <w:t>1</w:t>
            </w:r>
            <w:r>
              <w:rPr>
                <w:rFonts w:hint="eastAsia"/>
              </w:rPr>
              <w:t>号認定</w:t>
            </w:r>
          </w:p>
          <w:p>
            <w:pPr>
              <w:spacing w:line="360" w:lineRule="auto"/>
              <w:jc w:val="center"/>
            </w:pPr>
            <w:r>
              <w:rPr>
                <w:rFonts w:hint="eastAsia"/>
              </w:rPr>
              <w:t>2</w:t>
            </w:r>
            <w:r>
              <w:rPr>
                <w:rFonts w:hint="eastAsia"/>
              </w:rPr>
              <w:t>号認定</w:t>
            </w:r>
          </w:p>
          <w:p>
            <w:pPr>
              <w:spacing w:line="360" w:lineRule="auto"/>
              <w:jc w:val="center"/>
            </w:pPr>
            <w:r>
              <w:rPr>
                <w:rFonts w:hint="eastAsia"/>
              </w:rPr>
              <w:t>3</w:t>
            </w:r>
            <w:r>
              <w:rPr>
                <w:rFonts w:hint="eastAsia"/>
              </w:rPr>
              <w:t>号認定</w:t>
            </w:r>
          </w:p>
        </w:tc>
        <w:tc>
          <w:tcPr>
            <w:tcW w:w="2408" w:type="dxa"/>
            <w:tcBorders>
              <w:left w:val="single" w:sz="4" w:space="0" w:color="FFFFFF" w:themeColor="background1"/>
            </w:tcBorders>
          </w:tcPr>
          <w:p>
            <w:pPr>
              <w:spacing w:line="360" w:lineRule="auto"/>
              <w:jc w:val="center"/>
            </w:pPr>
            <w:r>
              <w:rPr>
                <w:rFonts w:hint="eastAsia"/>
              </w:rPr>
              <w:t xml:space="preserve">　　名</w:t>
            </w:r>
          </w:p>
          <w:p>
            <w:pPr>
              <w:spacing w:line="360" w:lineRule="auto"/>
              <w:jc w:val="center"/>
            </w:pPr>
            <w:r>
              <w:rPr>
                <w:rFonts w:hint="eastAsia"/>
              </w:rPr>
              <w:t xml:space="preserve">　　名</w:t>
            </w:r>
          </w:p>
          <w:p>
            <w:pPr>
              <w:spacing w:line="360" w:lineRule="auto"/>
              <w:jc w:val="center"/>
            </w:pPr>
            <w:r>
              <w:rPr>
                <w:rFonts w:hint="eastAsia"/>
              </w:rPr>
              <w:t xml:space="preserve">　　名</w:t>
            </w:r>
          </w:p>
        </w:tc>
      </w:tr>
    </w:tbl>
    <w:p>
      <w:r>
        <w:rPr>
          <w:rFonts w:hint="eastAsia"/>
        </w:rPr>
        <w:t>※事務担当職員の配置は、業務委託している場合を含む。</w:t>
      </w:r>
    </w:p>
    <w:p>
      <w:r>
        <w:rPr>
          <w:rFonts w:hint="eastAsia"/>
        </w:rPr>
        <w:t>※②に記載する職員は事務に専念する者とし、保育教諭等、直接教育・保育を行う者は記載しないこと。</w:t>
      </w:r>
    </w:p>
    <w:p/>
    <w:p>
      <w:bookmarkStart w:id="0" w:name="_GoBack"/>
      <w:bookmarkEnd w:id="0"/>
    </w:p>
    <w:sectPr>
      <w:headerReference w:type="default" r:id="rId6"/>
      <w:pgSz w:w="11906" w:h="1683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jc w:val="right"/>
    </w:pPr>
    <w:r>
      <w:rPr>
        <w:rFonts w:hint="eastAsia"/>
        <w:bdr w:val="single" w:sz="4" w:space="0" w:color="auto"/>
      </w:rPr>
      <w:t xml:space="preserve"> </w:t>
    </w:r>
    <w:r>
      <w:rPr>
        <w:rFonts w:hint="eastAsia"/>
        <w:bdr w:val="single" w:sz="4" w:space="0" w:color="auto"/>
      </w:rPr>
      <w:t>認定こども園（</w:t>
    </w:r>
    <w:r>
      <w:rPr>
        <w:rFonts w:hint="eastAsia"/>
        <w:bdr w:val="single" w:sz="4" w:space="0" w:color="auto"/>
      </w:rPr>
      <w:t>1</w:t>
    </w:r>
    <w:r>
      <w:rPr>
        <w:rFonts w:hint="eastAsia"/>
        <w:bdr w:val="single" w:sz="4" w:space="0" w:color="auto"/>
      </w:rPr>
      <w:t>号認定用）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64DA8F7-A0BD-4F82-8B0C-8C3432A2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HEIMAT</dc:creator>
  <cp:lastModifiedBy>三木　章平</cp:lastModifiedBy>
  <cp:revision>8</cp:revision>
  <dcterms:created xsi:type="dcterms:W3CDTF">2017-09-27T11:42:00Z</dcterms:created>
  <dcterms:modified xsi:type="dcterms:W3CDTF">2021-07-15T05:34:00Z</dcterms:modified>
</cp:coreProperties>
</file>