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-362" w:lineRule="auto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様式第８号（第８条関係）</w:t>
      </w:r>
    </w:p>
    <w:p>
      <w:pPr>
        <w:spacing w:line="-362" w:lineRule="auto"/>
        <w:jc w:val="center"/>
        <w:rPr>
          <w:sz w:val="22"/>
        </w:rPr>
      </w:pPr>
      <w:r>
        <w:rPr>
          <w:rFonts w:hint="eastAsia"/>
          <w:sz w:val="22"/>
        </w:rPr>
        <w:t>コミュニティ活動助成事業収支決算書</w:t>
      </w:r>
    </w:p>
    <w:p>
      <w:pPr>
        <w:wordWrap w:val="0"/>
        <w:spacing w:line="-362" w:lineRule="auto"/>
        <w:jc w:val="left"/>
        <w:rPr>
          <w:sz w:val="22"/>
        </w:rPr>
      </w:pPr>
    </w:p>
    <w:p>
      <w:pPr>
        <w:wordWrap w:val="0"/>
        <w:spacing w:line="-362" w:lineRule="auto"/>
        <w:jc w:val="left"/>
        <w:rPr>
          <w:sz w:val="22"/>
        </w:rPr>
      </w:pPr>
    </w:p>
    <w:p>
      <w:pPr>
        <w:wordWrap w:val="0"/>
        <w:spacing w:line="-362" w:lineRule="auto"/>
        <w:jc w:val="left"/>
        <w:rPr>
          <w:sz w:val="22"/>
        </w:rPr>
      </w:pPr>
      <w:r>
        <w:rPr>
          <w:rFonts w:hint="eastAsia"/>
          <w:sz w:val="22"/>
        </w:rPr>
        <w:t>１　収　入　の　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354"/>
        <w:gridCol w:w="2354"/>
        <w:gridCol w:w="4185"/>
        <w:gridCol w:w="180"/>
      </w:tblGrid>
      <w:tr>
        <w:trPr>
          <w:trHeight w:val="113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容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</w:tbl>
    <w:p>
      <w:pPr>
        <w:wordWrap w:val="0"/>
        <w:spacing w:line="-362" w:lineRule="auto"/>
        <w:jc w:val="left"/>
        <w:rPr>
          <w:sz w:val="22"/>
        </w:rPr>
      </w:pPr>
    </w:p>
    <w:p>
      <w:pPr>
        <w:wordWrap w:val="0"/>
        <w:spacing w:line="-362" w:lineRule="auto"/>
        <w:jc w:val="left"/>
        <w:rPr>
          <w:sz w:val="22"/>
        </w:rPr>
      </w:pPr>
      <w:r>
        <w:rPr>
          <w:rFonts w:hint="eastAsia"/>
          <w:sz w:val="22"/>
        </w:rPr>
        <w:t>２　支　出　の　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354"/>
        <w:gridCol w:w="2354"/>
        <w:gridCol w:w="4185"/>
        <w:gridCol w:w="180"/>
      </w:tblGrid>
      <w:t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容</w:t>
            </w: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  <w:tr>
        <w:trPr>
          <w:trHeight w:val="680"/>
        </w:trPr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  <w:tc>
          <w:tcPr>
            <w:tcW w:w="23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40" w:lineRule="auto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>
            <w:pPr>
              <w:spacing w:line="-362" w:lineRule="auto"/>
              <w:jc w:val="left"/>
              <w:rPr>
                <w:sz w:val="22"/>
              </w:rPr>
            </w:pPr>
          </w:p>
        </w:tc>
      </w:tr>
    </w:tbl>
    <w:p>
      <w:pPr>
        <w:wordWrap w:val="0"/>
        <w:spacing w:line="-362" w:lineRule="auto"/>
        <w:jc w:val="left"/>
        <w:rPr>
          <w:sz w:val="22"/>
        </w:rPr>
      </w:pPr>
    </w:p>
    <w:sectPr>
      <w:endnotePr>
        <w:numFmt w:val="decimal"/>
        <w:numStart w:val="0"/>
      </w:endnotePr>
      <w:type w:val="nextColumn"/>
      <w:pgSz w:w="11905" w:h="16837"/>
      <w:pgMar w:top="1304" w:right="1418" w:bottom="709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9F44ED-1DAF-4DD9-A763-836B9A7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eastAsia="Mincho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Mincho" w:hAnsi="Courier New"/>
      <w:spacing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Mincho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コミュニティ活動推進助成事業補助金申請書</vt:lpstr>
    </vt:vector>
  </TitlesOfParts>
  <Company>HEIMAT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コミュニティ活動推進助成事業補助金申請書</dc:title>
  <dc:subject/>
  <dc:creator>056634</dc:creator>
  <cp:keywords/>
  <dc:description/>
  <cp:lastModifiedBy>門口　知世</cp:lastModifiedBy>
  <cp:revision>2</cp:revision>
  <dcterms:created xsi:type="dcterms:W3CDTF">2021-04-12T04:59:00Z</dcterms:created>
  <dcterms:modified xsi:type="dcterms:W3CDTF">2021-04-12T04:59:00Z</dcterms:modified>
</cp:coreProperties>
</file>