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autoSpaceDE w:val="0"/>
        <w:autoSpaceDN w:val="0"/>
        <w:spacing w:line="362" w:lineRule="atLeast"/>
        <w:ind w:right="216" w:firstLineChars="800" w:firstLine="2072"/>
        <w:jc w:val="left"/>
        <w:rPr>
          <w:rFonts w:hAnsi="Century" w:cs="Times New Roman"/>
          <w:b/>
          <w:spacing w:val="-1"/>
          <w:sz w:val="26"/>
          <w:szCs w:val="26"/>
        </w:rPr>
      </w:pPr>
      <w:r>
        <w:rPr>
          <w:rFonts w:hAnsi="Century" w:cs="Times New Roman" w:hint="eastAsia"/>
          <w:b/>
          <w:spacing w:val="-1"/>
          <w:sz w:val="26"/>
          <w:szCs w:val="26"/>
        </w:rPr>
        <w:t xml:space="preserve">姫路市がん検診等受診率向上推進協定要領　　　　　　　　　</w:t>
      </w:r>
    </w:p>
    <w:p>
      <w:pPr>
        <w:autoSpaceDE w:val="0"/>
        <w:autoSpaceDN w:val="0"/>
        <w:spacing w:line="362" w:lineRule="atLeast"/>
        <w:ind w:right="216"/>
        <w:jc w:val="left"/>
        <w:rPr>
          <w:rFonts w:hAnsi="Century" w:cs="Times New Roman"/>
          <w:spacing w:val="-1"/>
          <w:sz w:val="22"/>
        </w:rPr>
      </w:pPr>
      <w:r>
        <w:rPr>
          <w:rFonts w:hAnsi="Century" w:cs="Times New Roman" w:hint="eastAsia"/>
          <w:spacing w:val="-1"/>
          <w:sz w:val="22"/>
        </w:rPr>
        <w:t xml:space="preserve">　</w:t>
      </w:r>
    </w:p>
    <w:p>
      <w:pPr>
        <w:autoSpaceDE w:val="0"/>
        <w:autoSpaceDN w:val="0"/>
        <w:spacing w:line="362" w:lineRule="atLeast"/>
        <w:ind w:right="216"/>
        <w:jc w:val="left"/>
        <w:rPr>
          <w:rFonts w:ascii="ＭＳ ゴシック" w:eastAsia="ＭＳ ゴシック" w:hAnsi="ＭＳ ゴシック" w:cs="Times New Roman"/>
          <w:b/>
          <w:spacing w:val="-1"/>
          <w:sz w:val="22"/>
        </w:rPr>
      </w:pPr>
      <w:r>
        <w:rPr>
          <w:rFonts w:ascii="ＭＳ ゴシック" w:eastAsia="ＭＳ ゴシック" w:hAnsi="ＭＳ ゴシック" w:cs="Times New Roman" w:hint="eastAsia"/>
          <w:b/>
          <w:spacing w:val="-1"/>
          <w:sz w:val="22"/>
        </w:rPr>
        <w:t xml:space="preserve">１　事業の概要　</w:t>
      </w:r>
    </w:p>
    <w:p>
      <w:pPr>
        <w:autoSpaceDE w:val="0"/>
        <w:autoSpaceDN w:val="0"/>
        <w:spacing w:line="362" w:lineRule="atLeast"/>
        <w:ind w:right="216" w:firstLineChars="50" w:firstLine="109"/>
        <w:jc w:val="left"/>
        <w:rPr>
          <w:rFonts w:hAnsi="Century" w:cs="Times New Roman"/>
          <w:spacing w:val="-1"/>
          <w:sz w:val="22"/>
        </w:rPr>
      </w:pPr>
      <w:r>
        <w:rPr>
          <w:rFonts w:hAnsi="Century" w:cs="Times New Roman" w:hint="eastAsia"/>
          <w:spacing w:val="-1"/>
          <w:sz w:val="22"/>
        </w:rPr>
        <w:t xml:space="preserve">　がん検診等受診率の向上によるがんの早期発見の推進に向け姫路市が、がん検診等の普及啓</w:t>
      </w:r>
    </w:p>
    <w:p>
      <w:pPr>
        <w:autoSpaceDE w:val="0"/>
        <w:autoSpaceDN w:val="0"/>
        <w:spacing w:line="362" w:lineRule="atLeast"/>
        <w:ind w:right="216" w:firstLineChars="50" w:firstLine="109"/>
        <w:jc w:val="left"/>
        <w:rPr>
          <w:rFonts w:hAnsi="Century" w:cs="Times New Roman"/>
          <w:spacing w:val="-1"/>
          <w:sz w:val="22"/>
        </w:rPr>
      </w:pPr>
      <w:r>
        <w:rPr>
          <w:rFonts w:hAnsi="Century" w:cs="Times New Roman" w:hint="eastAsia"/>
          <w:spacing w:val="-1"/>
          <w:sz w:val="22"/>
        </w:rPr>
        <w:t>発に積極的に取り組む企業等と協定を締結し、市民や職域のがん検診等の受診を促進し、市民</w:t>
      </w:r>
    </w:p>
    <w:p>
      <w:pPr>
        <w:autoSpaceDE w:val="0"/>
        <w:autoSpaceDN w:val="0"/>
        <w:spacing w:line="362" w:lineRule="atLeast"/>
        <w:ind w:right="216" w:firstLineChars="50" w:firstLine="109"/>
        <w:jc w:val="left"/>
        <w:rPr>
          <w:rFonts w:hAnsi="Century" w:cs="Times New Roman"/>
          <w:spacing w:val="-1"/>
          <w:sz w:val="22"/>
        </w:rPr>
      </w:pPr>
      <w:r>
        <w:rPr>
          <w:rFonts w:hAnsi="Century" w:cs="Times New Roman" w:hint="eastAsia"/>
          <w:spacing w:val="-1"/>
          <w:sz w:val="22"/>
        </w:rPr>
        <w:t>の健康増進を図ることを目的とする。</w:t>
      </w:r>
      <w:bookmarkStart w:id="0" w:name="_GoBack"/>
      <w:bookmarkEnd w:id="0"/>
    </w:p>
    <w:p>
      <w:pPr>
        <w:autoSpaceDE w:val="0"/>
        <w:autoSpaceDN w:val="0"/>
        <w:spacing w:line="362" w:lineRule="atLeast"/>
        <w:ind w:right="216"/>
        <w:jc w:val="left"/>
        <w:rPr>
          <w:rFonts w:hAnsi="Century" w:cs="Times New Roman"/>
          <w:sz w:val="22"/>
        </w:rPr>
      </w:pPr>
      <w:r>
        <w:rPr>
          <w:rFonts w:hAnsi="Century" w:cs="Times New Roman" w:hint="eastAsia"/>
          <w:sz w:val="22"/>
        </w:rPr>
        <w:t xml:space="preserve"> 　</w:t>
      </w:r>
    </w:p>
    <w:p>
      <w:pPr>
        <w:autoSpaceDE w:val="0"/>
        <w:autoSpaceDN w:val="0"/>
        <w:spacing w:line="362" w:lineRule="atLeast"/>
        <w:ind w:right="216"/>
        <w:jc w:val="left"/>
        <w:rPr>
          <w:rFonts w:ascii="ＭＳ ゴシック" w:eastAsia="ＭＳ ゴシック" w:hAnsi="ＭＳ ゴシック" w:cs="Times New Roman"/>
          <w:b/>
          <w:sz w:val="22"/>
        </w:rPr>
      </w:pPr>
      <w:r>
        <w:rPr>
          <w:rFonts w:ascii="ＭＳ ゴシック" w:eastAsia="ＭＳ ゴシック" w:hAnsi="ＭＳ ゴシック" w:cs="Times New Roman" w:hint="eastAsia"/>
          <w:b/>
          <w:sz w:val="22"/>
        </w:rPr>
        <w:t>２　対象企業等の要件</w:t>
      </w:r>
    </w:p>
    <w:p>
      <w:pPr>
        <w:autoSpaceDE w:val="0"/>
        <w:autoSpaceDN w:val="0"/>
        <w:spacing w:line="362" w:lineRule="atLeast"/>
        <w:ind w:right="216"/>
        <w:jc w:val="left"/>
        <w:rPr>
          <w:rFonts w:hAnsi="Century" w:cs="Times New Roman"/>
          <w:sz w:val="22"/>
        </w:rPr>
      </w:pPr>
      <w:r>
        <w:rPr>
          <w:rFonts w:hAnsi="Century" w:cs="Times New Roman" w:hint="eastAsia"/>
          <w:sz w:val="22"/>
        </w:rPr>
        <w:t xml:space="preserve">　市内に主たる事業所若しくは支店等を有し、又は市内で営業活動を行い、がん検診等の受診</w:t>
      </w:r>
    </w:p>
    <w:p>
      <w:pPr>
        <w:autoSpaceDE w:val="0"/>
        <w:autoSpaceDN w:val="0"/>
        <w:spacing w:line="362" w:lineRule="atLeast"/>
        <w:ind w:right="216"/>
        <w:jc w:val="left"/>
        <w:rPr>
          <w:rFonts w:hAnsi="Century" w:cs="Times New Roman"/>
          <w:sz w:val="22"/>
        </w:rPr>
      </w:pPr>
      <w:r>
        <w:rPr>
          <w:rFonts w:hAnsi="Century" w:cs="Times New Roman" w:hint="eastAsia"/>
          <w:sz w:val="22"/>
        </w:rPr>
        <w:t>啓発活動に意欲を有する企業や事業者団体（以下「企業等」という。）で次に掲げるいずれかの</w:t>
      </w:r>
    </w:p>
    <w:p>
      <w:pPr>
        <w:autoSpaceDE w:val="0"/>
        <w:autoSpaceDN w:val="0"/>
        <w:spacing w:line="362" w:lineRule="atLeast"/>
        <w:ind w:right="216"/>
        <w:jc w:val="left"/>
        <w:rPr>
          <w:rFonts w:hAnsi="Century" w:cs="Times New Roman"/>
          <w:sz w:val="22"/>
        </w:rPr>
      </w:pPr>
      <w:r>
        <w:rPr>
          <w:rFonts w:hAnsi="Century" w:cs="Times New Roman" w:hint="eastAsia"/>
          <w:sz w:val="22"/>
        </w:rPr>
        <w:t>要件に該当するものを対象とする。</w:t>
      </w:r>
    </w:p>
    <w:p>
      <w:pPr>
        <w:autoSpaceDE w:val="0"/>
        <w:autoSpaceDN w:val="0"/>
        <w:spacing w:line="362" w:lineRule="atLeast"/>
        <w:ind w:right="216"/>
        <w:jc w:val="left"/>
        <w:rPr>
          <w:rFonts w:hAnsi="Century" w:cs="Times New Roman"/>
          <w:sz w:val="22"/>
        </w:rPr>
      </w:pPr>
      <w:r>
        <w:rPr>
          <w:rFonts w:hAnsi="Century" w:cs="Times New Roman" w:hint="eastAsia"/>
          <w:sz w:val="22"/>
        </w:rPr>
        <w:t>（１）地域密着型で市民と接する窓口を多数有する企業等</w:t>
      </w:r>
    </w:p>
    <w:p>
      <w:pPr>
        <w:autoSpaceDE w:val="0"/>
        <w:autoSpaceDN w:val="0"/>
        <w:spacing w:line="362" w:lineRule="atLeast"/>
        <w:ind w:right="216"/>
        <w:jc w:val="left"/>
        <w:rPr>
          <w:rFonts w:hAnsi="Century" w:cs="Times New Roman"/>
          <w:spacing w:val="-1"/>
          <w:sz w:val="22"/>
        </w:rPr>
      </w:pPr>
      <w:r>
        <w:rPr>
          <w:rFonts w:hAnsi="Century" w:cs="Times New Roman" w:hint="eastAsia"/>
          <w:spacing w:val="-1"/>
          <w:sz w:val="22"/>
        </w:rPr>
        <w:t>（２）業務内容とがん検診等の普及啓発活動に関連性がある企業等</w:t>
      </w:r>
    </w:p>
    <w:p>
      <w:pPr>
        <w:autoSpaceDE w:val="0"/>
        <w:autoSpaceDN w:val="0"/>
        <w:spacing w:line="362" w:lineRule="atLeast"/>
        <w:ind w:left="654" w:right="216" w:hangingChars="300" w:hanging="654"/>
        <w:jc w:val="left"/>
        <w:rPr>
          <w:rFonts w:hAnsi="Century" w:cs="Times New Roman"/>
          <w:spacing w:val="-1"/>
          <w:sz w:val="22"/>
        </w:rPr>
      </w:pPr>
      <w:r>
        <w:rPr>
          <w:rFonts w:hAnsi="Century" w:cs="Times New Roman" w:hint="eastAsia"/>
          <w:spacing w:val="-1"/>
          <w:sz w:val="22"/>
        </w:rPr>
        <w:t>（３）その他、提案する取組が市民の受診促進に大きな効果があると市が認めた企業等</w:t>
      </w:r>
    </w:p>
    <w:p>
      <w:pPr>
        <w:autoSpaceDE w:val="0"/>
        <w:autoSpaceDN w:val="0"/>
        <w:spacing w:line="362" w:lineRule="atLeast"/>
        <w:ind w:right="216"/>
        <w:jc w:val="left"/>
        <w:rPr>
          <w:rFonts w:hAnsi="Century" w:cs="Times New Roman"/>
          <w:spacing w:val="-1"/>
          <w:sz w:val="22"/>
        </w:rPr>
      </w:pPr>
    </w:p>
    <w:p>
      <w:pPr>
        <w:autoSpaceDE w:val="0"/>
        <w:autoSpaceDN w:val="0"/>
        <w:spacing w:line="362" w:lineRule="atLeast"/>
        <w:ind w:right="216"/>
        <w:jc w:val="left"/>
        <w:rPr>
          <w:rFonts w:ascii="ＭＳ ゴシック" w:eastAsia="ＭＳ ゴシック" w:hAnsi="ＭＳ ゴシック" w:cs="Times New Roman"/>
          <w:b/>
          <w:spacing w:val="-1"/>
          <w:sz w:val="22"/>
        </w:rPr>
      </w:pPr>
      <w:r>
        <w:rPr>
          <w:rFonts w:ascii="ＭＳ ゴシック" w:eastAsia="ＭＳ ゴシック" w:hAnsi="ＭＳ ゴシック" w:cs="Times New Roman" w:hint="eastAsia"/>
          <w:b/>
          <w:spacing w:val="-1"/>
          <w:sz w:val="22"/>
        </w:rPr>
        <w:t>３　協定の手順</w:t>
      </w:r>
    </w:p>
    <w:p>
      <w:pPr>
        <w:autoSpaceDE w:val="0"/>
        <w:autoSpaceDN w:val="0"/>
        <w:spacing w:line="362" w:lineRule="atLeast"/>
        <w:ind w:right="216"/>
        <w:jc w:val="left"/>
        <w:rPr>
          <w:rFonts w:hAnsi="Century" w:cs="Times New Roman"/>
          <w:spacing w:val="-1"/>
          <w:sz w:val="22"/>
        </w:rPr>
      </w:pPr>
      <w:r>
        <w:rPr>
          <w:rFonts w:hAnsi="Century" w:cs="Times New Roman" w:hint="eastAsia"/>
          <w:spacing w:val="-1"/>
          <w:sz w:val="22"/>
        </w:rPr>
        <w:t xml:space="preserve">　（１）募集の告知</w:t>
      </w:r>
    </w:p>
    <w:p>
      <w:pPr>
        <w:autoSpaceDE w:val="0"/>
        <w:autoSpaceDN w:val="0"/>
        <w:spacing w:line="362" w:lineRule="atLeast"/>
        <w:ind w:right="216" w:firstLineChars="100" w:firstLine="218"/>
        <w:jc w:val="left"/>
        <w:rPr>
          <w:rFonts w:hAnsi="Century" w:cs="Times New Roman"/>
          <w:spacing w:val="-1"/>
          <w:sz w:val="22"/>
        </w:rPr>
      </w:pPr>
      <w:r>
        <w:rPr>
          <w:rFonts w:hAnsi="Century" w:cs="Times New Roman" w:hint="eastAsia"/>
          <w:spacing w:val="-1"/>
          <w:sz w:val="22"/>
        </w:rPr>
        <w:t xml:space="preserve">　　　市ホームページ掲載のほか、保健所等にがん検診等受診率向上推進協定申込書(様式第</w:t>
      </w:r>
    </w:p>
    <w:p>
      <w:pPr>
        <w:autoSpaceDE w:val="0"/>
        <w:autoSpaceDN w:val="0"/>
        <w:spacing w:line="362" w:lineRule="atLeast"/>
        <w:ind w:right="216" w:firstLineChars="400" w:firstLine="872"/>
        <w:jc w:val="left"/>
        <w:rPr>
          <w:rFonts w:hAnsi="Century" w:cs="Times New Roman"/>
          <w:spacing w:val="-1"/>
          <w:sz w:val="22"/>
        </w:rPr>
      </w:pPr>
      <w:r>
        <w:rPr>
          <w:rFonts w:hAnsi="Century" w:cs="Times New Roman" w:hint="eastAsia"/>
          <w:spacing w:val="-1"/>
          <w:sz w:val="22"/>
        </w:rPr>
        <w:t>１号、以下「申込書」という。)を準備しておく。</w:t>
      </w:r>
    </w:p>
    <w:p>
      <w:pPr>
        <w:autoSpaceDE w:val="0"/>
        <w:autoSpaceDN w:val="0"/>
        <w:spacing w:line="362" w:lineRule="atLeast"/>
        <w:ind w:right="216"/>
        <w:jc w:val="left"/>
        <w:rPr>
          <w:rFonts w:hAnsi="Century" w:cs="Times New Roman"/>
          <w:spacing w:val="-1"/>
          <w:sz w:val="22"/>
        </w:rPr>
      </w:pPr>
      <w:r>
        <w:rPr>
          <w:rFonts w:hAnsi="Century" w:cs="Times New Roman" w:hint="eastAsia"/>
          <w:spacing w:val="-1"/>
          <w:sz w:val="22"/>
        </w:rPr>
        <w:t xml:space="preserve">　（２）応募書類の提出</w:t>
      </w:r>
    </w:p>
    <w:p>
      <w:pPr>
        <w:autoSpaceDE w:val="0"/>
        <w:autoSpaceDN w:val="0"/>
        <w:spacing w:line="362" w:lineRule="atLeast"/>
        <w:ind w:right="216" w:firstLineChars="300" w:firstLine="654"/>
        <w:jc w:val="left"/>
        <w:rPr>
          <w:rFonts w:hAnsi="Century" w:cs="Times New Roman"/>
          <w:spacing w:val="-1"/>
          <w:sz w:val="22"/>
        </w:rPr>
      </w:pPr>
      <w:r>
        <w:rPr>
          <w:rFonts w:hAnsi="Century" w:cs="Times New Roman" w:hint="eastAsia"/>
          <w:spacing w:val="-1"/>
          <w:sz w:val="22"/>
        </w:rPr>
        <w:t xml:space="preserve">　姫路市保健所予防課へ郵送又は持参</w:t>
      </w:r>
    </w:p>
    <w:p>
      <w:pPr>
        <w:autoSpaceDE w:val="0"/>
        <w:autoSpaceDN w:val="0"/>
        <w:spacing w:line="362" w:lineRule="atLeast"/>
        <w:ind w:right="216"/>
        <w:jc w:val="left"/>
        <w:rPr>
          <w:rFonts w:hAnsi="Century" w:cs="Times New Roman"/>
          <w:spacing w:val="-1"/>
          <w:sz w:val="22"/>
        </w:rPr>
      </w:pPr>
      <w:r>
        <w:rPr>
          <w:rFonts w:hAnsi="Century" w:cs="Times New Roman" w:hint="eastAsia"/>
          <w:spacing w:val="-1"/>
          <w:sz w:val="22"/>
        </w:rPr>
        <w:t xml:space="preserve">　（３）</w:t>
      </w:r>
      <w:r>
        <w:rPr>
          <w:rFonts w:hAnsi="Century" w:cs="Times New Roman"/>
          <w:spacing w:val="-1"/>
          <w:sz w:val="22"/>
        </w:rPr>
        <w:t>申込書の提出があった場合には、書類審査等を行い、要件を満た</w:t>
      </w:r>
      <w:r>
        <w:rPr>
          <w:rFonts w:hAnsi="Century" w:cs="Times New Roman" w:hint="eastAsia"/>
          <w:spacing w:val="-1"/>
          <w:sz w:val="22"/>
        </w:rPr>
        <w:t>すとともに取組が適切</w:t>
      </w:r>
    </w:p>
    <w:p>
      <w:pPr>
        <w:autoSpaceDE w:val="0"/>
        <w:autoSpaceDN w:val="0"/>
        <w:spacing w:line="362" w:lineRule="atLeast"/>
        <w:ind w:right="216" w:firstLineChars="400" w:firstLine="872"/>
        <w:jc w:val="left"/>
        <w:rPr>
          <w:rFonts w:hAnsi="Century" w:cs="Times New Roman"/>
          <w:spacing w:val="-1"/>
          <w:sz w:val="22"/>
        </w:rPr>
      </w:pPr>
      <w:r>
        <w:rPr>
          <w:rFonts w:hAnsi="Century" w:cs="Times New Roman" w:hint="eastAsia"/>
          <w:spacing w:val="-1"/>
          <w:sz w:val="22"/>
        </w:rPr>
        <w:t>に実行されると見込まれる場合には、がん検診等受診率向上推進協定書</w:t>
      </w:r>
      <w:r>
        <w:rPr>
          <w:rFonts w:hAnsi="Century" w:cs="Times New Roman"/>
          <w:spacing w:val="-1"/>
          <w:sz w:val="22"/>
        </w:rPr>
        <w:t>を締結</w:t>
      </w:r>
      <w:r>
        <w:rPr>
          <w:rFonts w:hAnsi="Century" w:cs="Times New Roman" w:hint="eastAsia"/>
          <w:spacing w:val="-1"/>
          <w:sz w:val="22"/>
        </w:rPr>
        <w:t>する。</w:t>
      </w:r>
    </w:p>
    <w:p>
      <w:pPr>
        <w:autoSpaceDE w:val="0"/>
        <w:autoSpaceDN w:val="0"/>
        <w:spacing w:line="362" w:lineRule="atLeast"/>
        <w:ind w:right="216" w:firstLineChars="100" w:firstLine="218"/>
        <w:jc w:val="left"/>
        <w:rPr>
          <w:rFonts w:hAnsi="Century" w:cs="Times New Roman"/>
          <w:spacing w:val="-1"/>
          <w:sz w:val="22"/>
        </w:rPr>
      </w:pPr>
      <w:r>
        <w:rPr>
          <w:rFonts w:hAnsi="Century" w:cs="Times New Roman" w:hint="eastAsia"/>
          <w:spacing w:val="-1"/>
          <w:sz w:val="22"/>
        </w:rPr>
        <w:t>（４）</w:t>
      </w:r>
      <w:r>
        <w:rPr>
          <w:rFonts w:hAnsi="Century" w:cs="Times New Roman"/>
          <w:spacing w:val="-1"/>
          <w:sz w:val="22"/>
        </w:rPr>
        <w:t>協定の有効期間</w:t>
      </w:r>
    </w:p>
    <w:p>
      <w:pPr>
        <w:autoSpaceDE w:val="0"/>
        <w:autoSpaceDN w:val="0"/>
        <w:spacing w:line="362" w:lineRule="atLeast"/>
        <w:ind w:right="216" w:firstLineChars="400" w:firstLine="872"/>
        <w:jc w:val="left"/>
        <w:rPr>
          <w:rFonts w:hAnsi="Century" w:cs="Times New Roman"/>
          <w:spacing w:val="-1"/>
          <w:sz w:val="22"/>
        </w:rPr>
      </w:pPr>
      <w:r>
        <w:rPr>
          <w:rFonts w:hAnsi="Century" w:cs="Times New Roman"/>
          <w:spacing w:val="-1"/>
          <w:sz w:val="22"/>
        </w:rPr>
        <w:t>協定締結日から当該年度の末日までとし、</w:t>
      </w:r>
      <w:r>
        <w:rPr>
          <w:rFonts w:hAnsi="Century" w:cs="Times New Roman" w:hint="eastAsia"/>
          <w:spacing w:val="-1"/>
          <w:sz w:val="22"/>
        </w:rPr>
        <w:t>有効</w:t>
      </w:r>
      <w:r>
        <w:rPr>
          <w:rFonts w:hAnsi="Century" w:cs="Times New Roman"/>
          <w:spacing w:val="-1"/>
          <w:sz w:val="22"/>
        </w:rPr>
        <w:t>期間満了</w:t>
      </w:r>
      <w:r>
        <w:rPr>
          <w:rFonts w:hAnsi="Century" w:cs="Times New Roman" w:hint="eastAsia"/>
          <w:spacing w:val="-1"/>
          <w:sz w:val="22"/>
        </w:rPr>
        <w:t>の日の</w:t>
      </w:r>
      <w:r>
        <w:rPr>
          <w:rFonts w:hAnsi="Century" w:cs="Times New Roman"/>
          <w:spacing w:val="-1"/>
          <w:sz w:val="22"/>
        </w:rPr>
        <w:t>１</w:t>
      </w:r>
      <w:r>
        <w:rPr>
          <w:rFonts w:hAnsi="Century" w:cs="Times New Roman" w:hint="eastAsia"/>
          <w:spacing w:val="-1"/>
          <w:sz w:val="22"/>
        </w:rPr>
        <w:t>か</w:t>
      </w:r>
      <w:r>
        <w:rPr>
          <w:rFonts w:hAnsi="Century" w:cs="Times New Roman"/>
          <w:spacing w:val="-1"/>
          <w:sz w:val="22"/>
        </w:rPr>
        <w:t>月前ま</w:t>
      </w:r>
      <w:r>
        <w:rPr>
          <w:rFonts w:hAnsi="Century" w:cs="Times New Roman" w:hint="eastAsia"/>
          <w:spacing w:val="-1"/>
          <w:sz w:val="22"/>
        </w:rPr>
        <w:t>でに終了の申</w:t>
      </w:r>
    </w:p>
    <w:p>
      <w:pPr>
        <w:autoSpaceDE w:val="0"/>
        <w:autoSpaceDN w:val="0"/>
        <w:spacing w:line="362" w:lineRule="atLeast"/>
        <w:ind w:right="216" w:firstLineChars="400" w:firstLine="872"/>
        <w:jc w:val="left"/>
        <w:rPr>
          <w:rFonts w:hAnsi="Century" w:cs="Times New Roman"/>
          <w:spacing w:val="-1"/>
          <w:sz w:val="22"/>
        </w:rPr>
      </w:pPr>
      <w:r>
        <w:rPr>
          <w:rFonts w:hAnsi="Century" w:cs="Times New Roman" w:hint="eastAsia"/>
          <w:spacing w:val="-1"/>
          <w:sz w:val="22"/>
        </w:rPr>
        <w:t>し出がない場合は、さらに１年間有効期間を延長するものとし、以後同様とする。</w:t>
      </w:r>
    </w:p>
    <w:p>
      <w:pPr>
        <w:autoSpaceDE w:val="0"/>
        <w:autoSpaceDN w:val="0"/>
        <w:spacing w:line="362" w:lineRule="atLeast"/>
        <w:ind w:right="216"/>
        <w:jc w:val="left"/>
        <w:rPr>
          <w:rFonts w:hAnsi="Century" w:cs="Times New Roman"/>
          <w:spacing w:val="-1"/>
          <w:sz w:val="22"/>
        </w:rPr>
      </w:pPr>
      <w:r>
        <w:rPr>
          <w:rFonts w:hAnsi="Century" w:cs="Times New Roman" w:hint="eastAsia"/>
          <w:spacing w:val="-1"/>
          <w:sz w:val="22"/>
        </w:rPr>
        <w:t xml:space="preserve">　（５）取組の報告</w:t>
      </w:r>
    </w:p>
    <w:p>
      <w:pPr>
        <w:autoSpaceDE w:val="0"/>
        <w:autoSpaceDN w:val="0"/>
        <w:spacing w:line="362" w:lineRule="atLeast"/>
        <w:ind w:right="216" w:firstLineChars="400" w:firstLine="872"/>
        <w:jc w:val="left"/>
        <w:rPr>
          <w:rFonts w:hAnsi="Century" w:cs="Times New Roman"/>
          <w:spacing w:val="-1"/>
          <w:sz w:val="22"/>
        </w:rPr>
      </w:pPr>
      <w:r>
        <w:rPr>
          <w:rFonts w:hAnsi="Century" w:cs="Times New Roman" w:hint="eastAsia"/>
          <w:spacing w:val="-1"/>
          <w:sz w:val="22"/>
        </w:rPr>
        <w:t>毎年度、翌年度の４月末日までに、がん検診等受診率向上推進協定取組状況報告書(様</w:t>
      </w:r>
    </w:p>
    <w:p>
      <w:pPr>
        <w:autoSpaceDE w:val="0"/>
        <w:autoSpaceDN w:val="0"/>
        <w:spacing w:line="362" w:lineRule="atLeast"/>
        <w:ind w:right="216" w:firstLineChars="400" w:firstLine="872"/>
        <w:jc w:val="left"/>
        <w:rPr>
          <w:rFonts w:hAnsi="Century" w:cs="Times New Roman"/>
          <w:spacing w:val="-1"/>
          <w:sz w:val="22"/>
        </w:rPr>
      </w:pPr>
      <w:r>
        <w:rPr>
          <w:rFonts w:hAnsi="Century" w:cs="Times New Roman" w:hint="eastAsia"/>
          <w:spacing w:val="-1"/>
          <w:sz w:val="22"/>
        </w:rPr>
        <w:t>式第２号)</w:t>
      </w:r>
      <w:r>
        <w:rPr>
          <w:rFonts w:hAnsi="Century" w:cs="Times New Roman"/>
          <w:spacing w:val="-1"/>
          <w:sz w:val="22"/>
        </w:rPr>
        <w:t>により報告しなければなら</w:t>
      </w:r>
      <w:r>
        <w:rPr>
          <w:rFonts w:hAnsi="Century" w:cs="Times New Roman" w:hint="eastAsia"/>
          <w:spacing w:val="-1"/>
          <w:sz w:val="22"/>
        </w:rPr>
        <w:t>ない。</w:t>
      </w:r>
    </w:p>
    <w:p>
      <w:pPr>
        <w:autoSpaceDE w:val="0"/>
        <w:autoSpaceDN w:val="0"/>
        <w:spacing w:line="362" w:lineRule="atLeast"/>
        <w:ind w:right="216"/>
        <w:jc w:val="left"/>
        <w:rPr>
          <w:rFonts w:hAnsi="Century" w:cs="Times New Roman"/>
          <w:spacing w:val="-1"/>
          <w:sz w:val="22"/>
        </w:rPr>
      </w:pPr>
    </w:p>
    <w:p>
      <w:pPr>
        <w:autoSpaceDE w:val="0"/>
        <w:autoSpaceDN w:val="0"/>
        <w:spacing w:line="362" w:lineRule="atLeast"/>
        <w:ind w:right="216"/>
        <w:jc w:val="left"/>
        <w:rPr>
          <w:rFonts w:ascii="ＭＳ ゴシック" w:eastAsia="ＭＳ ゴシック" w:hAnsi="ＭＳ ゴシック" w:cs="Times New Roman"/>
          <w:b/>
          <w:spacing w:val="-1"/>
          <w:sz w:val="22"/>
        </w:rPr>
      </w:pPr>
      <w:r>
        <w:rPr>
          <w:rFonts w:ascii="ＭＳ ゴシック" w:eastAsia="ＭＳ ゴシック" w:hAnsi="ＭＳ ゴシック" w:cs="Times New Roman" w:hint="eastAsia"/>
          <w:b/>
          <w:spacing w:val="-1"/>
          <w:sz w:val="22"/>
        </w:rPr>
        <w:t>４　活動内容</w:t>
      </w:r>
    </w:p>
    <w:p>
      <w:pPr>
        <w:autoSpaceDE w:val="0"/>
        <w:autoSpaceDN w:val="0"/>
        <w:spacing w:line="362" w:lineRule="atLeast"/>
        <w:ind w:right="216" w:firstLineChars="100" w:firstLine="218"/>
        <w:jc w:val="left"/>
        <w:rPr>
          <w:rFonts w:hAnsi="Century" w:cs="Times New Roman"/>
          <w:spacing w:val="-1"/>
          <w:sz w:val="22"/>
        </w:rPr>
      </w:pPr>
      <w:r>
        <w:rPr>
          <w:rFonts w:hAnsi="Century" w:cs="Times New Roman" w:hint="eastAsia"/>
          <w:spacing w:val="-1"/>
          <w:sz w:val="22"/>
        </w:rPr>
        <w:t>（１）</w:t>
      </w:r>
      <w:r>
        <w:rPr>
          <w:rFonts w:hAnsi="Century" w:cs="Times New Roman"/>
          <w:spacing w:val="-1"/>
          <w:sz w:val="22"/>
        </w:rPr>
        <w:t xml:space="preserve"> 従業員</w:t>
      </w:r>
      <w:r>
        <w:rPr>
          <w:rFonts w:hAnsi="Century" w:cs="Times New Roman" w:hint="eastAsia"/>
          <w:spacing w:val="-1"/>
          <w:sz w:val="22"/>
        </w:rPr>
        <w:t>及び</w:t>
      </w:r>
      <w:r>
        <w:rPr>
          <w:rFonts w:hAnsi="Century" w:cs="Times New Roman"/>
          <w:spacing w:val="-1"/>
          <w:sz w:val="22"/>
        </w:rPr>
        <w:t>その家族（以下、「従業員等」という。）に対するがん検診等の受診勧奨</w:t>
      </w:r>
      <w:r>
        <w:rPr>
          <w:rFonts w:hAnsi="Century" w:cs="Times New Roman" w:hint="eastAsia"/>
          <w:spacing w:val="-1"/>
          <w:sz w:val="22"/>
        </w:rPr>
        <w:t xml:space="preserve">　</w:t>
      </w:r>
    </w:p>
    <w:p>
      <w:pPr>
        <w:autoSpaceDE w:val="0"/>
        <w:autoSpaceDN w:val="0"/>
        <w:spacing w:line="362" w:lineRule="atLeast"/>
        <w:ind w:right="216"/>
        <w:jc w:val="left"/>
        <w:rPr>
          <w:rFonts w:hAnsi="Century" w:cs="Times New Roman"/>
          <w:spacing w:val="-1"/>
          <w:sz w:val="22"/>
        </w:rPr>
      </w:pPr>
      <w:r>
        <w:rPr>
          <w:rFonts w:hAnsi="Century" w:cs="Times New Roman" w:hint="eastAsia"/>
          <w:spacing w:val="-1"/>
          <w:sz w:val="22"/>
        </w:rPr>
        <w:t xml:space="preserve">　（２）</w:t>
      </w:r>
      <w:r>
        <w:rPr>
          <w:rFonts w:hAnsi="Century" w:cs="Times New Roman"/>
          <w:spacing w:val="-1"/>
          <w:sz w:val="22"/>
        </w:rPr>
        <w:t xml:space="preserve"> 顧客窓口におけるパンフレットの配布</w:t>
      </w:r>
      <w:r>
        <w:rPr>
          <w:rFonts w:hAnsi="Century" w:cs="Times New Roman" w:hint="eastAsia"/>
          <w:spacing w:val="-1"/>
          <w:sz w:val="22"/>
        </w:rPr>
        <w:t>、</w:t>
      </w:r>
      <w:r>
        <w:rPr>
          <w:rFonts w:hAnsi="Century" w:cs="Times New Roman"/>
          <w:spacing w:val="-1"/>
          <w:sz w:val="22"/>
        </w:rPr>
        <w:t>ポスターの掲示、がん検診等の受診勧奨</w:t>
      </w:r>
    </w:p>
    <w:p>
      <w:pPr>
        <w:autoSpaceDE w:val="0"/>
        <w:autoSpaceDN w:val="0"/>
        <w:spacing w:line="362" w:lineRule="atLeast"/>
        <w:ind w:right="216"/>
        <w:jc w:val="left"/>
        <w:rPr>
          <w:rFonts w:hAnsi="Century" w:cs="Times New Roman"/>
          <w:spacing w:val="-1"/>
          <w:sz w:val="22"/>
        </w:rPr>
      </w:pPr>
      <w:r>
        <w:rPr>
          <w:rFonts w:hAnsi="Century" w:cs="Times New Roman" w:hint="eastAsia"/>
          <w:spacing w:val="-1"/>
          <w:sz w:val="22"/>
        </w:rPr>
        <w:t xml:space="preserve">　（３）</w:t>
      </w:r>
      <w:r>
        <w:rPr>
          <w:rFonts w:hAnsi="Century" w:cs="Times New Roman"/>
          <w:spacing w:val="-1"/>
          <w:sz w:val="22"/>
        </w:rPr>
        <w:t xml:space="preserve"> 系列企業</w:t>
      </w:r>
      <w:r>
        <w:rPr>
          <w:rFonts w:hAnsi="Century" w:cs="Times New Roman" w:hint="eastAsia"/>
          <w:spacing w:val="-1"/>
          <w:sz w:val="22"/>
        </w:rPr>
        <w:t>、</w:t>
      </w:r>
      <w:r>
        <w:rPr>
          <w:rFonts w:hAnsi="Century" w:cs="Times New Roman"/>
          <w:spacing w:val="-1"/>
          <w:sz w:val="22"/>
        </w:rPr>
        <w:t>取引企業等に対するがん検診等の受診勧奨</w:t>
      </w:r>
    </w:p>
    <w:p>
      <w:pPr>
        <w:autoSpaceDE w:val="0"/>
        <w:autoSpaceDN w:val="0"/>
        <w:spacing w:line="362" w:lineRule="atLeast"/>
        <w:ind w:right="216"/>
        <w:jc w:val="left"/>
        <w:rPr>
          <w:rFonts w:hAnsi="Century" w:cs="Times New Roman"/>
          <w:spacing w:val="-1"/>
          <w:sz w:val="22"/>
        </w:rPr>
      </w:pPr>
      <w:r>
        <w:rPr>
          <w:rFonts w:hAnsi="Century" w:cs="Times New Roman" w:hint="eastAsia"/>
          <w:spacing w:val="-1"/>
          <w:sz w:val="22"/>
        </w:rPr>
        <w:t xml:space="preserve">　（４）</w:t>
      </w:r>
      <w:r>
        <w:rPr>
          <w:rFonts w:hAnsi="Century" w:cs="Times New Roman"/>
          <w:spacing w:val="-1"/>
          <w:sz w:val="22"/>
        </w:rPr>
        <w:t xml:space="preserve"> がん検診等の受診啓発イベントの実施</w:t>
      </w:r>
      <w:r>
        <w:rPr>
          <w:rFonts w:hAnsi="Century" w:cs="Times New Roman" w:hint="eastAsia"/>
          <w:spacing w:val="-1"/>
          <w:sz w:val="22"/>
        </w:rPr>
        <w:t>、協力</w:t>
      </w:r>
    </w:p>
    <w:p>
      <w:pPr>
        <w:autoSpaceDE w:val="0"/>
        <w:autoSpaceDN w:val="0"/>
        <w:spacing w:line="362" w:lineRule="atLeast"/>
        <w:ind w:right="216"/>
        <w:jc w:val="left"/>
        <w:rPr>
          <w:rFonts w:hAnsi="Century" w:cs="Times New Roman"/>
          <w:spacing w:val="-1"/>
          <w:sz w:val="22"/>
        </w:rPr>
      </w:pPr>
      <w:r>
        <w:rPr>
          <w:rFonts w:hAnsi="Century" w:cs="Times New Roman" w:hint="eastAsia"/>
          <w:spacing w:val="-1"/>
          <w:sz w:val="22"/>
        </w:rPr>
        <w:t xml:space="preserve">　（５）</w:t>
      </w:r>
      <w:r>
        <w:rPr>
          <w:rFonts w:hAnsi="Century" w:cs="Times New Roman"/>
          <w:spacing w:val="-1"/>
          <w:sz w:val="22"/>
        </w:rPr>
        <w:t xml:space="preserve"> がんに罹患した従業員等の適切な就業上の措置や治療に対する配慮</w:t>
      </w:r>
    </w:p>
    <w:p>
      <w:pPr>
        <w:autoSpaceDE w:val="0"/>
        <w:autoSpaceDN w:val="0"/>
        <w:spacing w:line="362" w:lineRule="atLeast"/>
        <w:ind w:right="216"/>
        <w:jc w:val="left"/>
        <w:rPr>
          <w:rFonts w:hAnsi="Century" w:cs="Times New Roman"/>
          <w:spacing w:val="-1"/>
          <w:sz w:val="22"/>
        </w:rPr>
      </w:pPr>
      <w:r>
        <w:rPr>
          <w:rFonts w:hAnsi="Century" w:cs="Times New Roman" w:hint="eastAsia"/>
          <w:spacing w:val="-1"/>
          <w:sz w:val="22"/>
        </w:rPr>
        <w:t xml:space="preserve">　（６）</w:t>
      </w:r>
      <w:r>
        <w:rPr>
          <w:rFonts w:hAnsi="Century" w:cs="Times New Roman"/>
          <w:spacing w:val="-1"/>
          <w:sz w:val="22"/>
        </w:rPr>
        <w:t xml:space="preserve"> その他、がん検診等の受診啓発に関わる積極的な取組</w:t>
      </w:r>
    </w:p>
    <w:p>
      <w:pPr>
        <w:autoSpaceDE w:val="0"/>
        <w:autoSpaceDN w:val="0"/>
        <w:spacing w:line="362" w:lineRule="atLeast"/>
        <w:ind w:right="216"/>
        <w:jc w:val="left"/>
        <w:rPr>
          <w:rFonts w:hAnsi="Century" w:cs="Times New Roman"/>
          <w:spacing w:val="-1"/>
          <w:sz w:val="22"/>
        </w:rPr>
      </w:pPr>
    </w:p>
    <w:p>
      <w:pPr>
        <w:autoSpaceDE w:val="0"/>
        <w:autoSpaceDN w:val="0"/>
        <w:spacing w:line="362" w:lineRule="atLeast"/>
        <w:ind w:right="216"/>
        <w:jc w:val="left"/>
        <w:rPr>
          <w:rFonts w:ascii="ＭＳ ゴシック" w:eastAsia="ＭＳ ゴシック" w:hAnsi="ＭＳ ゴシック" w:cs="Times New Roman"/>
          <w:b/>
          <w:spacing w:val="-1"/>
          <w:sz w:val="22"/>
        </w:rPr>
      </w:pPr>
      <w:r>
        <w:rPr>
          <w:rFonts w:ascii="ＭＳ ゴシック" w:eastAsia="ＭＳ ゴシック" w:hAnsi="ＭＳ ゴシック" w:cs="Times New Roman" w:hint="eastAsia"/>
          <w:b/>
          <w:spacing w:val="-1"/>
          <w:sz w:val="22"/>
        </w:rPr>
        <w:t>５　市の支援</w:t>
      </w:r>
    </w:p>
    <w:p>
      <w:pPr>
        <w:autoSpaceDE w:val="0"/>
        <w:autoSpaceDN w:val="0"/>
        <w:spacing w:line="362" w:lineRule="atLeast"/>
        <w:ind w:leftChars="100" w:left="428" w:right="216" w:hangingChars="100" w:hanging="218"/>
        <w:jc w:val="left"/>
        <w:rPr>
          <w:rFonts w:hAnsi="Century" w:cs="Times New Roman"/>
          <w:spacing w:val="-1"/>
          <w:sz w:val="22"/>
        </w:rPr>
      </w:pPr>
      <w:r>
        <w:rPr>
          <w:rFonts w:hAnsi="Century" w:cs="Times New Roman" w:hint="eastAsia"/>
          <w:spacing w:val="-1"/>
          <w:sz w:val="22"/>
        </w:rPr>
        <w:t>（１）</w:t>
      </w:r>
      <w:r>
        <w:rPr>
          <w:rFonts w:hAnsi="Century" w:cs="Times New Roman"/>
          <w:spacing w:val="-1"/>
          <w:sz w:val="22"/>
        </w:rPr>
        <w:t>協定を締結した企業等</w:t>
      </w:r>
      <w:r>
        <w:rPr>
          <w:rFonts w:hAnsi="Century" w:cs="Times New Roman" w:hint="eastAsia"/>
          <w:spacing w:val="-1"/>
          <w:sz w:val="22"/>
        </w:rPr>
        <w:t>(以下「協定企業等」という。)</w:t>
      </w:r>
      <w:r>
        <w:rPr>
          <w:rFonts w:hAnsi="Century" w:cs="Times New Roman"/>
          <w:spacing w:val="-1"/>
          <w:sz w:val="22"/>
        </w:rPr>
        <w:t>にがん検診に関する</w:t>
      </w:r>
      <w:r>
        <w:rPr>
          <w:rFonts w:hAnsi="Century" w:cs="Times New Roman" w:hint="eastAsia"/>
          <w:spacing w:val="-1"/>
          <w:sz w:val="22"/>
        </w:rPr>
        <w:t>情報を提供す</w:t>
      </w:r>
    </w:p>
    <w:p>
      <w:pPr>
        <w:autoSpaceDE w:val="0"/>
        <w:autoSpaceDN w:val="0"/>
        <w:spacing w:line="362" w:lineRule="atLeast"/>
        <w:ind w:leftChars="200" w:left="420" w:right="216" w:firstLineChars="200" w:firstLine="436"/>
        <w:jc w:val="left"/>
        <w:rPr>
          <w:rFonts w:hAnsi="Century" w:cs="Times New Roman"/>
          <w:spacing w:val="-1"/>
          <w:sz w:val="22"/>
        </w:rPr>
      </w:pPr>
      <w:r>
        <w:rPr>
          <w:rFonts w:hAnsi="Century" w:cs="Times New Roman" w:hint="eastAsia"/>
          <w:spacing w:val="-1"/>
          <w:sz w:val="22"/>
        </w:rPr>
        <w:t>る。</w:t>
      </w:r>
    </w:p>
    <w:p>
      <w:pPr>
        <w:autoSpaceDE w:val="0"/>
        <w:autoSpaceDN w:val="0"/>
        <w:spacing w:line="362" w:lineRule="atLeast"/>
        <w:ind w:leftChars="100" w:left="864" w:right="216" w:hangingChars="300" w:hanging="654"/>
        <w:jc w:val="left"/>
        <w:rPr>
          <w:rFonts w:hAnsi="Century" w:cs="Times New Roman"/>
          <w:spacing w:val="-1"/>
          <w:sz w:val="22"/>
        </w:rPr>
      </w:pPr>
      <w:r>
        <w:rPr>
          <w:rFonts w:hAnsi="Century" w:cs="Times New Roman" w:hint="eastAsia"/>
          <w:spacing w:val="-1"/>
          <w:sz w:val="22"/>
        </w:rPr>
        <w:lastRenderedPageBreak/>
        <w:t>（２）協定企業等の取組内容等を広報誌、市ホームページへの掲載等により、市民に広報す</w:t>
      </w:r>
    </w:p>
    <w:p>
      <w:pPr>
        <w:autoSpaceDE w:val="0"/>
        <w:autoSpaceDN w:val="0"/>
        <w:spacing w:line="362" w:lineRule="atLeast"/>
        <w:ind w:leftChars="400" w:left="840" w:right="216"/>
        <w:jc w:val="left"/>
        <w:rPr>
          <w:rFonts w:hAnsi="Century" w:cs="Times New Roman"/>
          <w:spacing w:val="-1"/>
          <w:sz w:val="22"/>
        </w:rPr>
      </w:pPr>
      <w:r>
        <w:rPr>
          <w:rFonts w:hAnsi="Century" w:cs="Times New Roman" w:hint="eastAsia"/>
          <w:spacing w:val="-1"/>
          <w:sz w:val="22"/>
        </w:rPr>
        <w:t>る。</w:t>
      </w:r>
    </w:p>
    <w:p>
      <w:pPr>
        <w:autoSpaceDE w:val="0"/>
        <w:autoSpaceDN w:val="0"/>
        <w:spacing w:line="362" w:lineRule="atLeast"/>
        <w:ind w:left="436" w:right="216" w:hangingChars="200" w:hanging="436"/>
        <w:jc w:val="left"/>
        <w:rPr>
          <w:rFonts w:hAnsi="Century" w:cs="Times New Roman"/>
          <w:spacing w:val="-1"/>
          <w:sz w:val="22"/>
        </w:rPr>
      </w:pPr>
      <w:r>
        <w:rPr>
          <w:rFonts w:hAnsi="Century" w:cs="Times New Roman" w:hint="eastAsia"/>
          <w:spacing w:val="-1"/>
          <w:sz w:val="22"/>
        </w:rPr>
        <w:t xml:space="preserve">　（３）</w:t>
      </w:r>
      <w:r>
        <w:rPr>
          <w:rFonts w:hAnsi="Century" w:cs="Times New Roman"/>
          <w:spacing w:val="-1"/>
          <w:sz w:val="22"/>
        </w:rPr>
        <w:t>協定企業等は、商品パッケージ、広告等に、がん検診等受診率向上推進協定を締結し</w:t>
      </w:r>
      <w:r>
        <w:rPr>
          <w:rFonts w:hAnsi="Century" w:cs="Times New Roman" w:hint="eastAsia"/>
          <w:spacing w:val="-1"/>
          <w:sz w:val="22"/>
        </w:rPr>
        <w:t>た</w:t>
      </w:r>
    </w:p>
    <w:p>
      <w:pPr>
        <w:autoSpaceDE w:val="0"/>
        <w:autoSpaceDN w:val="0"/>
        <w:spacing w:line="362" w:lineRule="atLeast"/>
        <w:ind w:leftChars="200" w:left="420" w:right="216" w:firstLineChars="100" w:firstLine="218"/>
        <w:jc w:val="left"/>
        <w:rPr>
          <w:rFonts w:hAnsi="Century" w:cs="Times New Roman"/>
          <w:spacing w:val="-1"/>
          <w:sz w:val="22"/>
        </w:rPr>
      </w:pPr>
      <w:r>
        <w:rPr>
          <w:rFonts w:hAnsi="Century" w:cs="Times New Roman" w:hint="eastAsia"/>
          <w:spacing w:val="-1"/>
          <w:sz w:val="22"/>
        </w:rPr>
        <w:t>企業である旨の表示をすることができる。</w:t>
      </w:r>
    </w:p>
    <w:p>
      <w:pPr>
        <w:autoSpaceDE w:val="0"/>
        <w:autoSpaceDN w:val="0"/>
        <w:spacing w:line="362" w:lineRule="atLeast"/>
        <w:ind w:leftChars="200" w:left="420" w:right="216" w:firstLineChars="100" w:firstLine="218"/>
        <w:jc w:val="left"/>
        <w:rPr>
          <w:rFonts w:hAnsi="Century" w:cs="Times New Roman"/>
          <w:spacing w:val="-1"/>
          <w:sz w:val="22"/>
        </w:rPr>
      </w:pPr>
    </w:p>
    <w:p>
      <w:pPr>
        <w:autoSpaceDE w:val="0"/>
        <w:autoSpaceDN w:val="0"/>
        <w:spacing w:line="362" w:lineRule="atLeast"/>
        <w:ind w:right="216"/>
        <w:jc w:val="left"/>
        <w:rPr>
          <w:rFonts w:ascii="ＭＳ ゴシック" w:eastAsia="ＭＳ ゴシック" w:hAnsi="ＭＳ ゴシック" w:cs="Times New Roman"/>
          <w:b/>
          <w:spacing w:val="-1"/>
          <w:sz w:val="22"/>
        </w:rPr>
      </w:pPr>
      <w:r>
        <w:rPr>
          <w:rFonts w:ascii="ＭＳ ゴシック" w:eastAsia="ＭＳ ゴシック" w:hAnsi="ＭＳ ゴシック" w:cs="Times New Roman" w:hint="eastAsia"/>
          <w:b/>
          <w:spacing w:val="-1"/>
          <w:sz w:val="22"/>
        </w:rPr>
        <w:t>６　その他</w:t>
      </w:r>
    </w:p>
    <w:p>
      <w:pPr>
        <w:autoSpaceDE w:val="0"/>
        <w:autoSpaceDN w:val="0"/>
        <w:spacing w:line="362" w:lineRule="atLeast"/>
        <w:ind w:right="216"/>
        <w:jc w:val="left"/>
        <w:rPr>
          <w:rFonts w:hAnsi="Century" w:cs="Times New Roman"/>
          <w:spacing w:val="-1"/>
          <w:sz w:val="22"/>
        </w:rPr>
      </w:pPr>
      <w:r>
        <w:rPr>
          <w:rFonts w:ascii="ＭＳ ゴシック" w:eastAsia="ＭＳ ゴシック" w:hAnsi="ＭＳ ゴシック" w:cs="Times New Roman" w:hint="eastAsia"/>
          <w:b/>
          <w:spacing w:val="-1"/>
          <w:sz w:val="22"/>
        </w:rPr>
        <w:t xml:space="preserve">　</w:t>
      </w:r>
      <w:r>
        <w:rPr>
          <w:rFonts w:hAnsi="Century" w:cs="Times New Roman" w:hint="eastAsia"/>
          <w:spacing w:val="-1"/>
          <w:sz w:val="22"/>
        </w:rPr>
        <w:t>（１）この要領に定めるもののほか、必要な事項は市長が別に定める。</w:t>
      </w:r>
    </w:p>
    <w:p>
      <w:pPr>
        <w:autoSpaceDE w:val="0"/>
        <w:autoSpaceDN w:val="0"/>
        <w:spacing w:line="362" w:lineRule="atLeast"/>
        <w:ind w:right="216"/>
        <w:jc w:val="left"/>
        <w:rPr>
          <w:rFonts w:hAnsi="Century" w:cs="Times New Roman"/>
          <w:spacing w:val="-1"/>
          <w:sz w:val="22"/>
        </w:rPr>
      </w:pPr>
    </w:p>
    <w:sectPr>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83D23CA8-640D-4FBC-B9BC-702159C7C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2</Pages>
  <Words>170</Words>
  <Characters>971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中安　尚子</dc:creator>
  <cp:keywords/>
  <dc:description/>
  <cp:lastModifiedBy>中安　尚子</cp:lastModifiedBy>
  <cp:revision>15</cp:revision>
  <cp:lastPrinted>2019-01-17T09:37:00Z</cp:lastPrinted>
  <dcterms:created xsi:type="dcterms:W3CDTF">2018-11-13T07:34:00Z</dcterms:created>
  <dcterms:modified xsi:type="dcterms:W3CDTF">2019-02-06T02:03:00Z</dcterms:modified>
</cp:coreProperties>
</file>