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02" w:rsidRPr="00251C09" w:rsidRDefault="00337E16" w:rsidP="00251C09">
      <w:pPr>
        <w:jc w:val="right"/>
        <w:rPr>
          <w:rFonts w:ascii="ＭＳ ゴシック" w:eastAsia="ＭＳ ゴシック" w:hAnsi="ＭＳ ゴシック" w:hint="eastAsia"/>
          <w:sz w:val="28"/>
          <w:szCs w:val="24"/>
        </w:rPr>
      </w:pPr>
      <w:r w:rsidRPr="00337E16">
        <w:rPr>
          <w:rFonts w:ascii="ＭＳ ゴシック" w:eastAsia="ＭＳ ゴシック" w:hAnsi="ＭＳ ゴシック" w:hint="eastAsia"/>
          <w:sz w:val="28"/>
          <w:szCs w:val="24"/>
        </w:rPr>
        <w:t>メダカ</w:t>
      </w:r>
      <w:r>
        <w:rPr>
          <w:rFonts w:ascii="ＭＳ ゴシック" w:eastAsia="ＭＳ ゴシック" w:hAnsi="ＭＳ ゴシック" w:hint="eastAsia"/>
          <w:sz w:val="28"/>
          <w:szCs w:val="24"/>
        </w:rPr>
        <w:t xml:space="preserve">を活用した　　</w:t>
      </w:r>
      <w:r w:rsidRPr="00C878EF">
        <w:rPr>
          <w:rFonts w:ascii="ＭＳ ゴシック" w:eastAsia="ＭＳ ゴシック" w:hAnsi="ＭＳ ゴシック" w:hint="eastAsia"/>
          <w:sz w:val="28"/>
          <w:szCs w:val="24"/>
        </w:rPr>
        <w:t>〇〇小学校</w:t>
      </w:r>
      <w:r>
        <w:rPr>
          <w:rFonts w:ascii="ＭＳ ゴシック" w:eastAsia="ＭＳ ゴシック" w:hAnsi="ＭＳ ゴシック" w:hint="eastAsia"/>
          <w:sz w:val="28"/>
          <w:szCs w:val="24"/>
        </w:rPr>
        <w:t>の取組</w:t>
      </w:r>
      <w:r w:rsidR="00251C09">
        <w:rPr>
          <w:rFonts w:ascii="ＭＳ ゴシック" w:eastAsia="ＭＳ ゴシック" w:hAnsi="ＭＳ ゴシック" w:hint="eastAsia"/>
          <w:sz w:val="28"/>
          <w:szCs w:val="24"/>
        </w:rPr>
        <w:t xml:space="preserve">　　　【</w:t>
      </w:r>
      <w:r w:rsidR="00251C09">
        <w:rPr>
          <w:rFonts w:ascii="ＭＳ ゴシック" w:eastAsia="ＭＳ ゴシック" w:hAnsi="ＭＳ ゴシック" w:hint="eastAsia"/>
          <w:sz w:val="22"/>
          <w:szCs w:val="24"/>
        </w:rPr>
        <w:t xml:space="preserve">学校番号　　　</w:t>
      </w:r>
      <w:r w:rsidR="00251C09">
        <w:rPr>
          <w:rFonts w:ascii="ＭＳ ゴシック" w:eastAsia="ＭＳ ゴシック" w:hAnsi="ＭＳ ゴシック" w:hint="eastAsia"/>
          <w:sz w:val="28"/>
          <w:szCs w:val="24"/>
        </w:rPr>
        <w:t>】</w:t>
      </w:r>
      <w:bookmarkStart w:id="0" w:name="_GoBack"/>
      <w:bookmarkEnd w:id="0"/>
    </w:p>
    <w:tbl>
      <w:tblPr>
        <w:tblStyle w:val="a3"/>
        <w:tblW w:w="9776" w:type="dxa"/>
        <w:tblLook w:val="04A0" w:firstRow="1" w:lastRow="0" w:firstColumn="1" w:lastColumn="0" w:noHBand="0" w:noVBand="1"/>
      </w:tblPr>
      <w:tblGrid>
        <w:gridCol w:w="1271"/>
        <w:gridCol w:w="8505"/>
      </w:tblGrid>
      <w:tr w:rsidR="00C94F02">
        <w:tc>
          <w:tcPr>
            <w:tcW w:w="1271" w:type="dxa"/>
          </w:tcPr>
          <w:p w:rsidR="00C94F02" w:rsidRDefault="00CD372E">
            <w:pPr>
              <w:rPr>
                <w:rFonts w:ascii="BIZ UD明朝 Medium" w:eastAsia="BIZ UD明朝 Medium" w:hAnsi="BIZ UD明朝 Medium"/>
                <w:sz w:val="24"/>
                <w:szCs w:val="24"/>
              </w:rPr>
            </w:pPr>
            <w:r>
              <w:rPr>
                <w:rFonts w:ascii="BIZ UD明朝 Medium" w:eastAsia="BIZ UD明朝 Medium" w:hAnsi="BIZ UD明朝 Medium" w:hint="eastAsia"/>
                <w:sz w:val="24"/>
                <w:szCs w:val="24"/>
              </w:rPr>
              <w:t>〇月〇日</w:t>
            </w:r>
          </w:p>
        </w:tc>
        <w:tc>
          <w:tcPr>
            <w:tcW w:w="8505" w:type="dxa"/>
          </w:tcPr>
          <w:p w:rsidR="00C94F02" w:rsidRDefault="00CD372E">
            <w:pPr>
              <w:rPr>
                <w:rFonts w:ascii="BIZ UD明朝 Medium" w:eastAsia="BIZ UD明朝 Medium" w:hAnsi="BIZ UD明朝 Medium"/>
                <w:sz w:val="24"/>
                <w:szCs w:val="24"/>
              </w:rPr>
            </w:pPr>
            <w:r>
              <w:rPr>
                <w:rFonts w:ascii="BIZ UDPゴシック" w:eastAsia="BIZ UDPゴシック" w:hAnsi="BIZ UDPゴシック"/>
                <w:noProof/>
                <w:sz w:val="24"/>
              </w:rPr>
              <w:drawing>
                <wp:anchor distT="0" distB="0" distL="114300" distR="114300" simplePos="0" relativeHeight="251663360" behindDoc="0" locked="0" layoutInCell="1" allowOverlap="1">
                  <wp:simplePos x="0" y="0"/>
                  <wp:positionH relativeFrom="column">
                    <wp:posOffset>813</wp:posOffset>
                  </wp:positionH>
                  <wp:positionV relativeFrom="paragraph">
                    <wp:posOffset>62255</wp:posOffset>
                  </wp:positionV>
                  <wp:extent cx="1388745" cy="1205994"/>
                  <wp:effectExtent l="0" t="0" r="1905" b="0"/>
                  <wp:wrapSquare wrapText="bothSides"/>
                  <wp:docPr id="2" name="図 2" descr="C:\Users\h847431\Desktop\drive-download-20200824T065740Z-001\DSC_2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847431\Desktop\drive-download-20200824T065740Z-001\DSC_226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163" t="9858" r="19461"/>
                          <a:stretch/>
                        </pic:blipFill>
                        <pic:spPr bwMode="auto">
                          <a:xfrm>
                            <a:off x="0" y="0"/>
                            <a:ext cx="1388745" cy="1205994"/>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BIZ UD明朝 Medium" w:eastAsia="BIZ UD明朝 Medium" w:hAnsi="BIZ UD明朝 Medium" w:hint="eastAsia"/>
                <w:sz w:val="24"/>
                <w:szCs w:val="24"/>
              </w:rPr>
              <w:t>一人の児童が卵を発見する。</w:t>
            </w:r>
          </w:p>
          <w:p w:rsidR="00C94F02" w:rsidRDefault="00CD372E">
            <w:pPr>
              <w:rPr>
                <w:rFonts w:ascii="BIZ UD明朝 Medium" w:eastAsia="BIZ UD明朝 Medium" w:hAnsi="BIZ UD明朝 Medium"/>
                <w:sz w:val="24"/>
                <w:szCs w:val="24"/>
              </w:rPr>
            </w:pPr>
            <w:r>
              <w:rPr>
                <w:rFonts w:ascii="BIZ UD明朝 Medium" w:eastAsia="BIZ UD明朝 Medium" w:hAnsi="BIZ UD明朝 Medium" w:hint="eastAsia"/>
                <w:sz w:val="24"/>
                <w:szCs w:val="24"/>
              </w:rPr>
              <w:t>授業のある日ではなかったため、写真に記録する。</w:t>
            </w:r>
          </w:p>
          <w:p w:rsidR="00C94F02" w:rsidRDefault="00CD372E">
            <w:pPr>
              <w:rPr>
                <w:rFonts w:ascii="BIZ UD明朝 Medium" w:eastAsia="BIZ UD明朝 Medium" w:hAnsi="BIZ UD明朝 Medium"/>
                <w:sz w:val="24"/>
                <w:szCs w:val="24"/>
              </w:rPr>
            </w:pPr>
            <w:r>
              <w:rPr>
                <w:rFonts w:ascii="BIZ UD明朝 Medium" w:eastAsia="BIZ UD明朝 Medium" w:hAnsi="BIZ UD明朝 Medium" w:hint="eastAsia"/>
                <w:sz w:val="24"/>
                <w:szCs w:val="24"/>
              </w:rPr>
              <w:t>その後、解剖顕微鏡と実物投影機を使って教室の大型ディスプレイに生まれたばかりの卵を映して全員で観察する。児童は興味津々の様子。</w:t>
            </w:r>
          </w:p>
        </w:tc>
      </w:tr>
      <w:tr w:rsidR="00C94F02">
        <w:trPr>
          <w:trHeight w:val="2692"/>
        </w:trPr>
        <w:tc>
          <w:tcPr>
            <w:tcW w:w="1271" w:type="dxa"/>
          </w:tcPr>
          <w:p w:rsidR="00C94F02" w:rsidRDefault="00CD372E">
            <w:pPr>
              <w:rPr>
                <w:rFonts w:ascii="BIZ UD明朝 Medium" w:eastAsia="BIZ UD明朝 Medium" w:hAnsi="BIZ UD明朝 Medium"/>
                <w:sz w:val="24"/>
                <w:szCs w:val="24"/>
              </w:rPr>
            </w:pPr>
            <w:r>
              <w:rPr>
                <w:rFonts w:ascii="BIZ UD明朝 Medium" w:eastAsia="BIZ UD明朝 Medium" w:hAnsi="BIZ UD明朝 Medium" w:hint="eastAsia"/>
                <w:sz w:val="24"/>
                <w:szCs w:val="24"/>
              </w:rPr>
              <w:t>〇月〇日</w:t>
            </w:r>
          </w:p>
        </w:tc>
        <w:tc>
          <w:tcPr>
            <w:tcW w:w="8505" w:type="dxa"/>
          </w:tcPr>
          <w:p w:rsidR="00C94F02" w:rsidRDefault="00CD372E">
            <w:pPr>
              <w:rPr>
                <w:rFonts w:ascii="BIZ UD明朝 Medium" w:eastAsia="BIZ UD明朝 Medium" w:hAnsi="BIZ UD明朝 Medium"/>
                <w:sz w:val="24"/>
                <w:szCs w:val="24"/>
              </w:rPr>
            </w:pPr>
            <w:r>
              <w:rPr>
                <w:rFonts w:ascii="BIZ UD明朝 Medium" w:eastAsia="BIZ UD明朝 Medium" w:hAnsi="BIZ UD明朝 Medium" w:hint="eastAsia"/>
                <w:sz w:val="24"/>
                <w:szCs w:val="24"/>
              </w:rPr>
              <w:t>卵からかえった幼虫を見つけた時、とても驚いていた。また、日を重ねるごとに幼虫の体長が大きくなっていく様子を見て、今後の成長を楽しみにしている児童が多かった。</w:t>
            </w:r>
            <w:r>
              <w:rPr>
                <w:rFonts w:hint="eastAsia"/>
                <w:noProof/>
                <w:sz w:val="24"/>
                <w:szCs w:val="24"/>
              </w:rPr>
              <w:drawing>
                <wp:anchor distT="0" distB="0" distL="114300" distR="114300" simplePos="0" relativeHeight="251665408" behindDoc="1" locked="0" layoutInCell="1" allowOverlap="1">
                  <wp:simplePos x="0" y="0"/>
                  <wp:positionH relativeFrom="column">
                    <wp:posOffset>-13970</wp:posOffset>
                  </wp:positionH>
                  <wp:positionV relativeFrom="paragraph">
                    <wp:posOffset>60325</wp:posOffset>
                  </wp:positionV>
                  <wp:extent cx="2200275" cy="1642745"/>
                  <wp:effectExtent l="0" t="0" r="9525" b="0"/>
                  <wp:wrapTight wrapText="bothSides">
                    <wp:wrapPolygon edited="0">
                      <wp:start x="0" y="0"/>
                      <wp:lineTo x="0" y="21291"/>
                      <wp:lineTo x="21506" y="21291"/>
                      <wp:lineTo x="21506" y="0"/>
                      <wp:lineTo x="0" y="0"/>
                    </wp:wrapPolygon>
                  </wp:wrapTight>
                  <wp:docPr id="3" name="図 3" descr="C:\Users\h843764\AppData\Local\Microsoft\Windows\INetCache\Content.Word\CIMG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843764\AppData\Local\Microsoft\Windows\INetCache\Content.Word\CIMG1328.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00275" cy="1642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4F02">
        <w:trPr>
          <w:trHeight w:val="3394"/>
        </w:trPr>
        <w:tc>
          <w:tcPr>
            <w:tcW w:w="1271" w:type="dxa"/>
          </w:tcPr>
          <w:p w:rsidR="00C94F02" w:rsidRDefault="00CD372E">
            <w:pPr>
              <w:rPr>
                <w:rFonts w:ascii="BIZ UD明朝 Medium" w:eastAsia="BIZ UD明朝 Medium" w:hAnsi="BIZ UD明朝 Medium"/>
                <w:sz w:val="24"/>
                <w:szCs w:val="24"/>
              </w:rPr>
            </w:pPr>
            <w:r>
              <w:rPr>
                <w:rFonts w:ascii="BIZ UD明朝 Medium" w:eastAsia="BIZ UD明朝 Medium" w:hAnsi="BIZ UD明朝 Medium" w:hint="eastAsia"/>
                <w:sz w:val="24"/>
                <w:szCs w:val="24"/>
              </w:rPr>
              <w:t>〇月〇日</w:t>
            </w:r>
          </w:p>
        </w:tc>
        <w:tc>
          <w:tcPr>
            <w:tcW w:w="8505" w:type="dxa"/>
          </w:tcPr>
          <w:p w:rsidR="00C94F02" w:rsidRDefault="00CD372E">
            <w:pPr>
              <w:rPr>
                <w:rFonts w:ascii="BIZ UD明朝 Medium" w:eastAsia="BIZ UD明朝 Medium" w:hAnsi="BIZ UD明朝 Medium"/>
                <w:sz w:val="24"/>
                <w:szCs w:val="24"/>
              </w:rPr>
            </w:pPr>
            <w:r>
              <w:rPr>
                <w:rFonts w:ascii="ＭＳ 明朝" w:eastAsia="ＭＳ 明朝" w:hAnsi="ＭＳ 明朝"/>
                <w:noProof/>
                <w:sz w:val="24"/>
              </w:rPr>
              <w:drawing>
                <wp:anchor distT="0" distB="0" distL="114300" distR="114300" simplePos="0" relativeHeight="251666432" behindDoc="1" locked="0" layoutInCell="1" allowOverlap="1">
                  <wp:simplePos x="0" y="0"/>
                  <wp:positionH relativeFrom="column">
                    <wp:posOffset>813</wp:posOffset>
                  </wp:positionH>
                  <wp:positionV relativeFrom="paragraph">
                    <wp:posOffset>78588</wp:posOffset>
                  </wp:positionV>
                  <wp:extent cx="2465335" cy="1849483"/>
                  <wp:effectExtent l="0" t="0" r="0" b="0"/>
                  <wp:wrapTight wrapText="bothSides">
                    <wp:wrapPolygon edited="0">
                      <wp:start x="0" y="0"/>
                      <wp:lineTo x="0" y="21363"/>
                      <wp:lineTo x="21366" y="21363"/>
                      <wp:lineTo x="21366" y="0"/>
                      <wp:lineTo x="0" y="0"/>
                    </wp:wrapPolygon>
                  </wp:wrapTight>
                  <wp:docPr id="10" name="図 10" descr="\\fs01\組織共有\大津小学校\教職員\◇校内文書管理（共有データ）\◆１～６学年・専科New\５年\令和２年度\個人\濵﨑\メダカ報告書\P102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01\組織共有\大津小学校\教職員\◇校内文書管理（共有データ）\◆１～６学年・専科New\５年\令和２年度\個人\濵﨑\メダカ報告書\P10209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335" cy="1849483"/>
                          </a:xfrm>
                          <a:prstGeom prst="rect">
                            <a:avLst/>
                          </a:prstGeom>
                          <a:noFill/>
                          <a:ln>
                            <a:noFill/>
                          </a:ln>
                        </pic:spPr>
                      </pic:pic>
                    </a:graphicData>
                  </a:graphic>
                </wp:anchor>
              </w:drawing>
            </w:r>
            <w:r>
              <w:rPr>
                <w:rFonts w:ascii="BIZ UD明朝 Medium" w:eastAsia="BIZ UD明朝 Medium" w:hAnsi="BIZ UD明朝 Medium" w:hint="eastAsia"/>
                <w:sz w:val="24"/>
                <w:szCs w:val="24"/>
              </w:rPr>
              <w:t>ペットボトルの一部を切り取り、上からもメダカを観察できるように工夫した。メダカの体のライン（腹）に違いがあることや、せびれやしりびれに違いがあることに気付く児童もおり、</w:t>
            </w:r>
          </w:p>
          <w:p w:rsidR="00C94F02" w:rsidRDefault="00CD372E">
            <w:pPr>
              <w:rPr>
                <w:rFonts w:ascii="BIZ UD明朝 Medium" w:eastAsia="BIZ UD明朝 Medium" w:hAnsi="BIZ UD明朝 Medium"/>
                <w:sz w:val="24"/>
                <w:szCs w:val="24"/>
              </w:rPr>
            </w:pPr>
            <w:r>
              <w:rPr>
                <w:rFonts w:ascii="BIZ UD明朝 Medium" w:eastAsia="BIZ UD明朝 Medium" w:hAnsi="BIZ UD明朝 Medium" w:hint="eastAsia"/>
                <w:sz w:val="24"/>
                <w:szCs w:val="24"/>
              </w:rPr>
              <w:t>特徴の違いを、ワークシートやノートに記録した。</w:t>
            </w:r>
          </w:p>
        </w:tc>
      </w:tr>
      <w:tr w:rsidR="00C94F02">
        <w:tc>
          <w:tcPr>
            <w:tcW w:w="1271" w:type="dxa"/>
          </w:tcPr>
          <w:p w:rsidR="00C94F02" w:rsidRDefault="00CD372E">
            <w:pPr>
              <w:rPr>
                <w:rFonts w:ascii="BIZ UD明朝 Medium" w:eastAsia="BIZ UD明朝 Medium" w:hAnsi="BIZ UD明朝 Medium"/>
                <w:sz w:val="24"/>
                <w:szCs w:val="24"/>
              </w:rPr>
            </w:pPr>
            <w:r>
              <w:rPr>
                <w:rFonts w:ascii="BIZ UD明朝 Medium" w:eastAsia="BIZ UD明朝 Medium" w:hAnsi="BIZ UD明朝 Medium" w:hint="eastAsia"/>
                <w:sz w:val="24"/>
                <w:szCs w:val="24"/>
              </w:rPr>
              <w:t>〇月〇日</w:t>
            </w:r>
          </w:p>
        </w:tc>
        <w:tc>
          <w:tcPr>
            <w:tcW w:w="8505" w:type="dxa"/>
          </w:tcPr>
          <w:p w:rsidR="00C94F02" w:rsidRDefault="00CD372E">
            <w:pPr>
              <w:rPr>
                <w:rFonts w:ascii="BIZ UD明朝 Medium" w:eastAsia="BIZ UD明朝 Medium" w:hAnsi="BIZ UD明朝 Medium"/>
                <w:sz w:val="24"/>
                <w:szCs w:val="24"/>
              </w:rPr>
            </w:pPr>
            <w:r>
              <w:rPr>
                <w:rFonts w:ascii="ＭＳ 明朝" w:eastAsia="ＭＳ 明朝" w:hAnsi="ＭＳ 明朝"/>
                <w:noProof/>
                <w:sz w:val="24"/>
              </w:rPr>
              <w:drawing>
                <wp:anchor distT="0" distB="0" distL="114300" distR="114300" simplePos="0" relativeHeight="251667456" behindDoc="1" locked="0" layoutInCell="1" allowOverlap="1">
                  <wp:simplePos x="0" y="0"/>
                  <wp:positionH relativeFrom="column">
                    <wp:posOffset>813</wp:posOffset>
                  </wp:positionH>
                  <wp:positionV relativeFrom="paragraph">
                    <wp:posOffset>82347</wp:posOffset>
                  </wp:positionV>
                  <wp:extent cx="2471895" cy="1854404"/>
                  <wp:effectExtent l="0" t="0" r="5080" b="0"/>
                  <wp:wrapTight wrapText="bothSides">
                    <wp:wrapPolygon edited="0">
                      <wp:start x="0" y="0"/>
                      <wp:lineTo x="0" y="21304"/>
                      <wp:lineTo x="21478" y="21304"/>
                      <wp:lineTo x="21478" y="0"/>
                      <wp:lineTo x="0" y="0"/>
                    </wp:wrapPolygon>
                  </wp:wrapTight>
                  <wp:docPr id="6" name="図 6" descr="\\fs01\組織共有\大津小学校\教職員\◇校内文書管理（共有データ）\◆１～６学年・専科New\５年\令和２年度\個人\濵﨑\メダカ報告書\P1020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組織共有\大津小学校\教職員\◇校内文書管理（共有データ）\◆１～６学年・専科New\５年\令和２年度\個人\濵﨑\メダカ報告書\P10209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1895" cy="1854404"/>
                          </a:xfrm>
                          <a:prstGeom prst="rect">
                            <a:avLst/>
                          </a:prstGeom>
                          <a:noFill/>
                          <a:ln>
                            <a:noFill/>
                          </a:ln>
                        </pic:spPr>
                      </pic:pic>
                    </a:graphicData>
                  </a:graphic>
                </wp:anchor>
              </w:drawing>
            </w:r>
            <w:r>
              <w:rPr>
                <w:rFonts w:ascii="BIZ UD明朝 Medium" w:eastAsia="BIZ UD明朝 Medium" w:hAnsi="BIZ UD明朝 Medium" w:hint="eastAsia"/>
                <w:sz w:val="24"/>
                <w:szCs w:val="24"/>
              </w:rPr>
              <w:t>誕生したメダカを実物投影機で拡大し、</w:t>
            </w:r>
            <w:r>
              <w:rPr>
                <w:rFonts w:ascii="BIZ UD明朝 Medium" w:eastAsia="BIZ UD明朝 Medium" w:hAnsi="BIZ UD明朝 Medium"/>
                <w:sz w:val="24"/>
                <w:szCs w:val="24"/>
              </w:rPr>
              <w:t>TVに移して学習した。小さいメダカが、えさもたべずに生き続けることができる理由を知りたいとノートに記述する児童も見受けられた。</w:t>
            </w:r>
          </w:p>
        </w:tc>
      </w:tr>
    </w:tbl>
    <w:p w:rsidR="001E4D83" w:rsidRDefault="001E4D83" w:rsidP="001E4D83">
      <w:pPr>
        <w:spacing w:beforeLines="50" w:before="1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【観察】　</w:t>
      </w:r>
      <w:r w:rsidRPr="00B409BD">
        <w:rPr>
          <w:rFonts w:ascii="ＭＳ ゴシック" w:eastAsia="ＭＳ ゴシック" w:hAnsi="ＭＳ ゴシック" w:hint="eastAsia"/>
          <w:sz w:val="24"/>
          <w:szCs w:val="24"/>
        </w:rPr>
        <w:t>最初に産卵した日</w:t>
      </w:r>
      <w:r w:rsidRPr="00C878EF">
        <w:rPr>
          <w:rFonts w:ascii="BIZ UD明朝 Medium" w:eastAsia="BIZ UD明朝 Medium" w:hAnsi="BIZ UD明朝 Medium"/>
          <w:sz w:val="24"/>
          <w:szCs w:val="24"/>
        </w:rPr>
        <w:t xml:space="preserve">　</w:t>
      </w:r>
      <w:r w:rsidRPr="00B409BD">
        <w:rPr>
          <w:rFonts w:ascii="BIZ UD明朝 Medium" w:eastAsia="BIZ UD明朝 Medium" w:hAnsi="BIZ UD明朝 Medium"/>
          <w:sz w:val="24"/>
          <w:szCs w:val="24"/>
        </w:rPr>
        <w:t>月　日</w:t>
      </w:r>
      <w:r>
        <w:rPr>
          <w:rFonts w:ascii="BIZ UD明朝 Medium" w:eastAsia="BIZ UD明朝 Medium" w:hAnsi="BIZ UD明朝 Medium" w:hint="eastAsia"/>
          <w:sz w:val="24"/>
          <w:szCs w:val="24"/>
        </w:rPr>
        <w:t>：</w:t>
      </w:r>
      <w:r w:rsidRPr="00B409BD">
        <w:rPr>
          <w:rFonts w:ascii="ＭＳ ゴシック" w:eastAsia="ＭＳ ゴシック" w:hAnsi="ＭＳ ゴシック" w:hint="eastAsia"/>
          <w:sz w:val="24"/>
          <w:szCs w:val="24"/>
        </w:rPr>
        <w:t>およその産卵数</w:t>
      </w:r>
      <w:r w:rsidRPr="00C878EF">
        <w:rPr>
          <w:rFonts w:ascii="BIZ UD明朝 Medium" w:eastAsia="BIZ UD明朝 Medium" w:hAnsi="BIZ UD明朝 Medium"/>
          <w:sz w:val="24"/>
          <w:szCs w:val="24"/>
        </w:rPr>
        <w:t xml:space="preserve">　</w:t>
      </w:r>
      <w:r w:rsidR="00B409BD">
        <w:rPr>
          <w:rFonts w:ascii="BIZ UD明朝 Medium" w:eastAsia="BIZ UD明朝 Medium" w:hAnsi="BIZ UD明朝 Medium" w:hint="eastAsia"/>
          <w:sz w:val="24"/>
          <w:szCs w:val="24"/>
        </w:rPr>
        <w:t xml:space="preserve">　　匹</w:t>
      </w:r>
      <w:r>
        <w:rPr>
          <w:rFonts w:ascii="BIZ UD明朝 Medium" w:eastAsia="BIZ UD明朝 Medium" w:hAnsi="BIZ UD明朝 Medium" w:hint="eastAsia"/>
          <w:sz w:val="24"/>
          <w:szCs w:val="24"/>
        </w:rPr>
        <w:t>：</w:t>
      </w:r>
      <w:r w:rsidRPr="00B409BD">
        <w:rPr>
          <w:rFonts w:ascii="ＭＳ ゴシック" w:eastAsia="ＭＳ ゴシック" w:hAnsi="ＭＳ ゴシック" w:hint="eastAsia"/>
          <w:sz w:val="24"/>
          <w:szCs w:val="24"/>
        </w:rPr>
        <w:t>およその稚魚の数</w:t>
      </w:r>
      <w:r>
        <w:rPr>
          <w:rFonts w:ascii="BIZ UD明朝 Medium" w:eastAsia="BIZ UD明朝 Medium" w:hAnsi="BIZ UD明朝 Medium" w:hint="eastAsia"/>
          <w:sz w:val="24"/>
          <w:szCs w:val="24"/>
        </w:rPr>
        <w:t xml:space="preserve">　</w:t>
      </w:r>
      <w:r w:rsidR="00B409BD">
        <w:rPr>
          <w:rFonts w:ascii="BIZ UD明朝 Medium" w:eastAsia="BIZ UD明朝 Medium" w:hAnsi="BIZ UD明朝 Medium" w:hint="eastAsia"/>
          <w:sz w:val="24"/>
          <w:szCs w:val="24"/>
        </w:rPr>
        <w:t xml:space="preserve">　　匹</w:t>
      </w:r>
    </w:p>
    <w:p w:rsidR="001E4D83" w:rsidRDefault="001E4D83" w:rsidP="001E4D83">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【先生のコメント】　</w:t>
      </w:r>
    </w:p>
    <w:p w:rsidR="00C94F02" w:rsidRDefault="00C94F02" w:rsidP="001E4D83">
      <w:pPr>
        <w:rPr>
          <w:rFonts w:ascii="BIZ UD明朝 Medium" w:eastAsia="BIZ UD明朝 Medium" w:hAnsi="BIZ UD明朝 Medium"/>
          <w:sz w:val="24"/>
          <w:szCs w:val="24"/>
        </w:rPr>
      </w:pPr>
    </w:p>
    <w:sectPr w:rsidR="00C94F02">
      <w:pgSz w:w="11906" w:h="16838"/>
      <w:pgMar w:top="851"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5DE" w:rsidRDefault="000765DE" w:rsidP="001E4D83">
      <w:r>
        <w:separator/>
      </w:r>
    </w:p>
  </w:endnote>
  <w:endnote w:type="continuationSeparator" w:id="0">
    <w:p w:rsidR="000765DE" w:rsidRDefault="000765DE" w:rsidP="001E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00000003"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5DE" w:rsidRDefault="000765DE" w:rsidP="001E4D83">
      <w:r>
        <w:separator/>
      </w:r>
    </w:p>
  </w:footnote>
  <w:footnote w:type="continuationSeparator" w:id="0">
    <w:p w:rsidR="000765DE" w:rsidRDefault="000765DE" w:rsidP="001E4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02"/>
    <w:rsid w:val="000765DE"/>
    <w:rsid w:val="001E4D83"/>
    <w:rsid w:val="00251C09"/>
    <w:rsid w:val="00337E16"/>
    <w:rsid w:val="004D7083"/>
    <w:rsid w:val="00B409BD"/>
    <w:rsid w:val="00C94F02"/>
    <w:rsid w:val="00CD3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FF988"/>
  <w15:chartTrackingRefBased/>
  <w15:docId w15:val="{D894645C-71A7-4731-9206-63EEC098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1E4D83"/>
    <w:pPr>
      <w:tabs>
        <w:tab w:val="center" w:pos="4252"/>
        <w:tab w:val="right" w:pos="8504"/>
      </w:tabs>
      <w:snapToGrid w:val="0"/>
    </w:pPr>
  </w:style>
  <w:style w:type="character" w:customStyle="1" w:styleId="a7">
    <w:name w:val="ヘッダー (文字)"/>
    <w:basedOn w:val="a0"/>
    <w:link w:val="a6"/>
    <w:uiPriority w:val="99"/>
    <w:rsid w:val="001E4D83"/>
  </w:style>
  <w:style w:type="paragraph" w:styleId="a8">
    <w:name w:val="footer"/>
    <w:basedOn w:val="a"/>
    <w:link w:val="a9"/>
    <w:uiPriority w:val="99"/>
    <w:unhideWhenUsed/>
    <w:rsid w:val="001E4D83"/>
    <w:pPr>
      <w:tabs>
        <w:tab w:val="center" w:pos="4252"/>
        <w:tab w:val="right" w:pos="8504"/>
      </w:tabs>
      <w:snapToGrid w:val="0"/>
    </w:pPr>
  </w:style>
  <w:style w:type="character" w:customStyle="1" w:styleId="a9">
    <w:name w:val="フッター (文字)"/>
    <w:basedOn w:val="a0"/>
    <w:link w:val="a8"/>
    <w:uiPriority w:val="99"/>
    <w:rsid w:val="001E4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ED04-B146-4229-9DDC-44FDB91A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 美葉</dc:creator>
  <cp:keywords/>
  <dc:description/>
  <cp:lastModifiedBy>津田　英治</cp:lastModifiedBy>
  <cp:revision>10</cp:revision>
  <cp:lastPrinted>2023-05-30T23:42:00Z</cp:lastPrinted>
  <dcterms:created xsi:type="dcterms:W3CDTF">2021-06-22T02:14:00Z</dcterms:created>
  <dcterms:modified xsi:type="dcterms:W3CDTF">2024-04-02T23:26:00Z</dcterms:modified>
</cp:coreProperties>
</file>