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A3F0" w14:textId="552E1D6E" w:rsidR="00435D05" w:rsidRPr="00A805BD" w:rsidRDefault="00435D05" w:rsidP="00A805BD">
      <w:pPr>
        <w:jc w:val="center"/>
        <w:rPr>
          <w:b/>
          <w:sz w:val="22"/>
        </w:rPr>
      </w:pPr>
      <w:r w:rsidRPr="00A805BD">
        <w:rPr>
          <w:rFonts w:hint="eastAsia"/>
          <w:b/>
          <w:sz w:val="22"/>
        </w:rPr>
        <w:t>就労移行支援事業、就労継続支援事業（</w:t>
      </w:r>
      <w:r w:rsidR="00A96DA2">
        <w:rPr>
          <w:rFonts w:hint="eastAsia"/>
          <w:b/>
          <w:sz w:val="22"/>
        </w:rPr>
        <w:t>Ａ</w:t>
      </w:r>
      <w:r w:rsidRPr="00A805BD">
        <w:rPr>
          <w:rFonts w:hint="eastAsia"/>
          <w:b/>
          <w:sz w:val="22"/>
        </w:rPr>
        <w:t>型、</w:t>
      </w:r>
      <w:r w:rsidR="00A96DA2">
        <w:rPr>
          <w:rFonts w:hint="eastAsia"/>
          <w:b/>
          <w:sz w:val="22"/>
        </w:rPr>
        <w:t>Ｂ</w:t>
      </w:r>
      <w:r w:rsidRPr="00A805BD">
        <w:rPr>
          <w:rFonts w:hint="eastAsia"/>
          <w:b/>
          <w:sz w:val="22"/>
        </w:rPr>
        <w:t>型）における</w:t>
      </w:r>
      <w:r w:rsidR="00A92673" w:rsidRPr="00A805BD">
        <w:rPr>
          <w:rFonts w:hint="eastAsia"/>
          <w:b/>
          <w:sz w:val="22"/>
        </w:rPr>
        <w:t>在宅支援に係る</w:t>
      </w:r>
      <w:r w:rsidR="006D7993" w:rsidRPr="00A805BD">
        <w:rPr>
          <w:rFonts w:hint="eastAsia"/>
          <w:b/>
          <w:sz w:val="22"/>
        </w:rPr>
        <w:t>申出書</w:t>
      </w:r>
    </w:p>
    <w:p w14:paraId="0AD5240E" w14:textId="77777777" w:rsidR="00435D05" w:rsidRPr="00A805BD" w:rsidRDefault="00435D05" w:rsidP="00A805BD"/>
    <w:p w14:paraId="2DD4D5EC" w14:textId="05C6A890" w:rsidR="00435D05" w:rsidRPr="00A805BD" w:rsidRDefault="00A805BD" w:rsidP="00A805BD">
      <w:r w:rsidRPr="00A805BD">
        <w:rPr>
          <w:rFonts w:hint="eastAsia"/>
        </w:rPr>
        <w:t>（宛先）</w:t>
      </w:r>
      <w:r w:rsidR="00435D05" w:rsidRPr="00A805BD">
        <w:rPr>
          <w:rFonts w:hint="eastAsia"/>
        </w:rPr>
        <w:t>姫路市長</w:t>
      </w:r>
    </w:p>
    <w:p w14:paraId="591F9859" w14:textId="77777777" w:rsidR="00435D05" w:rsidRPr="00A805BD" w:rsidRDefault="00435D05" w:rsidP="00A805BD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2"/>
        <w:gridCol w:w="4247"/>
      </w:tblGrid>
      <w:tr w:rsidR="00A805BD" w:rsidRPr="00A805BD" w14:paraId="26D56E00" w14:textId="77777777" w:rsidTr="003A62E4">
        <w:trPr>
          <w:jc w:val="right"/>
        </w:trPr>
        <w:tc>
          <w:tcPr>
            <w:tcW w:w="1842" w:type="dxa"/>
          </w:tcPr>
          <w:p w14:paraId="106DD13F" w14:textId="20394820" w:rsidR="00A805BD" w:rsidRPr="00A43D9F" w:rsidRDefault="00A805BD" w:rsidP="00A805BD">
            <w:pPr>
              <w:rPr>
                <w:color w:val="000000" w:themeColor="text1"/>
              </w:rPr>
            </w:pPr>
            <w:r w:rsidRPr="00A43D9F">
              <w:rPr>
                <w:rFonts w:hint="eastAsia"/>
                <w:color w:val="000000" w:themeColor="text1"/>
              </w:rPr>
              <w:t>申請日</w:t>
            </w:r>
          </w:p>
        </w:tc>
        <w:tc>
          <w:tcPr>
            <w:tcW w:w="4247" w:type="dxa"/>
          </w:tcPr>
          <w:p w14:paraId="6001242B" w14:textId="0F5CD1E9" w:rsidR="00A805BD" w:rsidRPr="00A43D9F" w:rsidRDefault="00A805BD" w:rsidP="00A805BD">
            <w:pPr>
              <w:rPr>
                <w:color w:val="000000" w:themeColor="text1"/>
              </w:rPr>
            </w:pPr>
            <w:r w:rsidRPr="00A43D9F">
              <w:rPr>
                <w:rFonts w:hint="eastAsia"/>
                <w:color w:val="000000" w:themeColor="text1"/>
              </w:rPr>
              <w:t xml:space="preserve">　　　　　年　　　　　月　　　　日</w:t>
            </w:r>
          </w:p>
        </w:tc>
      </w:tr>
      <w:tr w:rsidR="00A805BD" w:rsidRPr="00A805BD" w14:paraId="5E421DDD" w14:textId="77777777" w:rsidTr="003A62E4">
        <w:trPr>
          <w:jc w:val="right"/>
        </w:trPr>
        <w:tc>
          <w:tcPr>
            <w:tcW w:w="1842" w:type="dxa"/>
          </w:tcPr>
          <w:p w14:paraId="2C247177" w14:textId="77777777" w:rsidR="00435D05" w:rsidRPr="00A805BD" w:rsidRDefault="00435D05" w:rsidP="00A805BD">
            <w:r w:rsidRPr="00A805BD">
              <w:rPr>
                <w:rFonts w:hint="eastAsia"/>
              </w:rPr>
              <w:t>所在地</w:t>
            </w:r>
          </w:p>
        </w:tc>
        <w:tc>
          <w:tcPr>
            <w:tcW w:w="4247" w:type="dxa"/>
          </w:tcPr>
          <w:p w14:paraId="0D21A1A0" w14:textId="77777777" w:rsidR="00435D05" w:rsidRPr="00A805BD" w:rsidRDefault="00435D05" w:rsidP="00A805BD"/>
        </w:tc>
      </w:tr>
      <w:tr w:rsidR="00A805BD" w:rsidRPr="00A805BD" w14:paraId="03011E24" w14:textId="77777777" w:rsidTr="003A62E4">
        <w:trPr>
          <w:jc w:val="right"/>
        </w:trPr>
        <w:tc>
          <w:tcPr>
            <w:tcW w:w="1842" w:type="dxa"/>
          </w:tcPr>
          <w:p w14:paraId="29807D9B" w14:textId="77777777" w:rsidR="00435D05" w:rsidRPr="00A805BD" w:rsidRDefault="00435D05" w:rsidP="00A805BD">
            <w:r w:rsidRPr="00A805BD">
              <w:rPr>
                <w:rFonts w:hint="eastAsia"/>
              </w:rPr>
              <w:t>事業所名</w:t>
            </w:r>
          </w:p>
        </w:tc>
        <w:tc>
          <w:tcPr>
            <w:tcW w:w="4247" w:type="dxa"/>
          </w:tcPr>
          <w:p w14:paraId="415F6060" w14:textId="77777777" w:rsidR="00435D05" w:rsidRPr="00A805BD" w:rsidRDefault="00435D05" w:rsidP="00A805BD"/>
        </w:tc>
      </w:tr>
      <w:tr w:rsidR="00A805BD" w:rsidRPr="00A805BD" w14:paraId="4120CE08" w14:textId="77777777" w:rsidTr="003A62E4">
        <w:trPr>
          <w:jc w:val="right"/>
        </w:trPr>
        <w:tc>
          <w:tcPr>
            <w:tcW w:w="1842" w:type="dxa"/>
          </w:tcPr>
          <w:p w14:paraId="5CEE07B2" w14:textId="77777777" w:rsidR="00435D05" w:rsidRPr="00A805BD" w:rsidRDefault="00435D05" w:rsidP="00A805BD">
            <w:r w:rsidRPr="00A805BD">
              <w:rPr>
                <w:rFonts w:hint="eastAsia"/>
              </w:rPr>
              <w:t>代表者職・氏名</w:t>
            </w:r>
          </w:p>
        </w:tc>
        <w:tc>
          <w:tcPr>
            <w:tcW w:w="4247" w:type="dxa"/>
          </w:tcPr>
          <w:p w14:paraId="32AA0F7C" w14:textId="77777777" w:rsidR="00435D05" w:rsidRPr="00A805BD" w:rsidRDefault="00435D05" w:rsidP="00A805BD">
            <w:pPr>
              <w:jc w:val="right"/>
            </w:pPr>
          </w:p>
        </w:tc>
      </w:tr>
      <w:tr w:rsidR="00435D05" w:rsidRPr="00A805BD" w14:paraId="3464F74D" w14:textId="77777777" w:rsidTr="003A62E4">
        <w:trPr>
          <w:jc w:val="right"/>
        </w:trPr>
        <w:tc>
          <w:tcPr>
            <w:tcW w:w="1842" w:type="dxa"/>
          </w:tcPr>
          <w:p w14:paraId="228CD569" w14:textId="77777777" w:rsidR="00435D05" w:rsidRPr="00A805BD" w:rsidRDefault="00435D05" w:rsidP="00A805BD">
            <w:r w:rsidRPr="00A805BD">
              <w:rPr>
                <w:rFonts w:hint="eastAsia"/>
              </w:rPr>
              <w:t>事業所番号</w:t>
            </w:r>
          </w:p>
        </w:tc>
        <w:tc>
          <w:tcPr>
            <w:tcW w:w="4247" w:type="dxa"/>
          </w:tcPr>
          <w:p w14:paraId="0FE3E215" w14:textId="77777777" w:rsidR="00435D05" w:rsidRPr="00A805BD" w:rsidRDefault="00435D05" w:rsidP="00A805BD"/>
        </w:tc>
      </w:tr>
    </w:tbl>
    <w:p w14:paraId="20701D3E" w14:textId="77777777" w:rsidR="00435D05" w:rsidRPr="00A805BD" w:rsidRDefault="00435D05" w:rsidP="00A805BD"/>
    <w:p w14:paraId="081E85F4" w14:textId="79957757" w:rsidR="00435D05" w:rsidRPr="00A805BD" w:rsidRDefault="00920DDA" w:rsidP="00A805BD">
      <w:pPr>
        <w:ind w:firstLineChars="100" w:firstLine="210"/>
      </w:pPr>
      <w:r w:rsidRPr="00A805BD">
        <w:rPr>
          <w:rFonts w:hint="eastAsia"/>
        </w:rPr>
        <w:t>次の利用者</w:t>
      </w:r>
      <w:r w:rsidR="00DE5545" w:rsidRPr="00A805BD">
        <w:rPr>
          <w:rFonts w:hint="eastAsia"/>
        </w:rPr>
        <w:t>に係る在宅</w:t>
      </w:r>
      <w:r w:rsidR="00435D05" w:rsidRPr="00A805BD">
        <w:rPr>
          <w:rFonts w:hint="eastAsia"/>
        </w:rPr>
        <w:t>支援について</w:t>
      </w:r>
      <w:r w:rsidRPr="00A805BD">
        <w:rPr>
          <w:rFonts w:hint="eastAsia"/>
        </w:rPr>
        <w:t>申出</w:t>
      </w:r>
      <w:r w:rsidR="006D7993" w:rsidRPr="00A805BD">
        <w:rPr>
          <w:rFonts w:hint="eastAsia"/>
        </w:rPr>
        <w:t>します</w:t>
      </w:r>
      <w:r w:rsidR="00435D05" w:rsidRPr="00A805BD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419"/>
        <w:gridCol w:w="1109"/>
        <w:gridCol w:w="2120"/>
      </w:tblGrid>
      <w:tr w:rsidR="00A805BD" w:rsidRPr="00A805BD" w14:paraId="4A1DD5C7" w14:textId="77777777" w:rsidTr="00A43D9F">
        <w:trPr>
          <w:trHeight w:val="543"/>
        </w:trPr>
        <w:tc>
          <w:tcPr>
            <w:tcW w:w="846" w:type="dxa"/>
            <w:vMerge w:val="restart"/>
            <w:vAlign w:val="center"/>
          </w:tcPr>
          <w:p w14:paraId="16059E7C" w14:textId="77777777" w:rsidR="00E46A31" w:rsidRPr="00A805BD" w:rsidRDefault="00E46A31" w:rsidP="00A805BD">
            <w:r w:rsidRPr="00A805BD">
              <w:rPr>
                <w:rFonts w:hint="eastAsia"/>
              </w:rPr>
              <w:t>利用者</w:t>
            </w:r>
          </w:p>
        </w:tc>
        <w:tc>
          <w:tcPr>
            <w:tcW w:w="4419" w:type="dxa"/>
            <w:vAlign w:val="center"/>
          </w:tcPr>
          <w:p w14:paraId="709DC167" w14:textId="77777777" w:rsidR="00E46A31" w:rsidRPr="00A805BD" w:rsidRDefault="00E46A31" w:rsidP="00A805BD">
            <w:r w:rsidRPr="00A805BD">
              <w:rPr>
                <w:rFonts w:hint="eastAsia"/>
              </w:rPr>
              <w:t>氏名</w:t>
            </w:r>
          </w:p>
        </w:tc>
        <w:tc>
          <w:tcPr>
            <w:tcW w:w="1109" w:type="dxa"/>
            <w:vMerge w:val="restart"/>
            <w:vAlign w:val="center"/>
          </w:tcPr>
          <w:p w14:paraId="7C065414" w14:textId="77777777" w:rsidR="00A96DA2" w:rsidRPr="00A43D9F" w:rsidRDefault="00E46A31" w:rsidP="00A43D9F">
            <w:pPr>
              <w:jc w:val="center"/>
              <w:rPr>
                <w:szCs w:val="21"/>
              </w:rPr>
            </w:pPr>
            <w:r w:rsidRPr="00A43D9F">
              <w:rPr>
                <w:rFonts w:hint="eastAsia"/>
                <w:szCs w:val="21"/>
              </w:rPr>
              <w:t>サービス</w:t>
            </w:r>
          </w:p>
          <w:p w14:paraId="6F117BC2" w14:textId="4868EAD9" w:rsidR="00E46A31" w:rsidRPr="00A43D9F" w:rsidRDefault="00E46A31" w:rsidP="00A43D9F">
            <w:pPr>
              <w:jc w:val="center"/>
              <w:rPr>
                <w:szCs w:val="21"/>
              </w:rPr>
            </w:pPr>
            <w:r w:rsidRPr="00A43D9F">
              <w:rPr>
                <w:rFonts w:hint="eastAsia"/>
                <w:szCs w:val="21"/>
              </w:rPr>
              <w:t>種別</w:t>
            </w:r>
          </w:p>
        </w:tc>
        <w:tc>
          <w:tcPr>
            <w:tcW w:w="2120" w:type="dxa"/>
            <w:vMerge w:val="restart"/>
            <w:vAlign w:val="center"/>
          </w:tcPr>
          <w:p w14:paraId="0CC5BEAF" w14:textId="77777777" w:rsidR="00E46A31" w:rsidRPr="00A805BD" w:rsidRDefault="00E46A31" w:rsidP="00A805BD">
            <w:r w:rsidRPr="00A805BD">
              <w:rPr>
                <w:rFonts w:hint="eastAsia"/>
              </w:rPr>
              <w:t>□就労移行支援</w:t>
            </w:r>
          </w:p>
          <w:p w14:paraId="19310722" w14:textId="77777777" w:rsidR="00E46A31" w:rsidRPr="00A805BD" w:rsidRDefault="00E46A31" w:rsidP="00A805BD">
            <w:r w:rsidRPr="00A805BD">
              <w:rPr>
                <w:rFonts w:hint="eastAsia"/>
              </w:rPr>
              <w:t>□就労継続支援Ａ型</w:t>
            </w:r>
          </w:p>
          <w:p w14:paraId="08EB68BD" w14:textId="77777777" w:rsidR="00E46A31" w:rsidRPr="00A805BD" w:rsidRDefault="00E46A31" w:rsidP="00A805BD">
            <w:r w:rsidRPr="00A805BD">
              <w:rPr>
                <w:rFonts w:hint="eastAsia"/>
              </w:rPr>
              <w:t>□就労継続支援Ｂ型</w:t>
            </w:r>
          </w:p>
        </w:tc>
      </w:tr>
      <w:tr w:rsidR="00A805BD" w:rsidRPr="00A805BD" w14:paraId="242771B4" w14:textId="77777777" w:rsidTr="00A43D9F">
        <w:trPr>
          <w:trHeight w:val="543"/>
        </w:trPr>
        <w:tc>
          <w:tcPr>
            <w:tcW w:w="846" w:type="dxa"/>
            <w:vMerge/>
            <w:vAlign w:val="center"/>
          </w:tcPr>
          <w:p w14:paraId="759F1931" w14:textId="77777777" w:rsidR="00E46A31" w:rsidRPr="00A805BD" w:rsidRDefault="00E46A31" w:rsidP="00A805BD"/>
        </w:tc>
        <w:tc>
          <w:tcPr>
            <w:tcW w:w="4419" w:type="dxa"/>
            <w:vAlign w:val="center"/>
          </w:tcPr>
          <w:p w14:paraId="73966E33" w14:textId="3C4E3F74" w:rsidR="00A96DA2" w:rsidRPr="00A805BD" w:rsidRDefault="00E46A31" w:rsidP="00A96DA2">
            <w:r w:rsidRPr="00A805BD">
              <w:rPr>
                <w:rFonts w:hint="eastAsia"/>
              </w:rPr>
              <w:t>受給者証番号</w:t>
            </w:r>
          </w:p>
        </w:tc>
        <w:tc>
          <w:tcPr>
            <w:tcW w:w="1109" w:type="dxa"/>
            <w:vMerge/>
            <w:vAlign w:val="center"/>
          </w:tcPr>
          <w:p w14:paraId="6D0E8F0A" w14:textId="77777777" w:rsidR="00E46A31" w:rsidRPr="00A805BD" w:rsidRDefault="00E46A31" w:rsidP="00A805B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62925DDA" w14:textId="77777777" w:rsidR="00E46A31" w:rsidRPr="00A805BD" w:rsidRDefault="00E46A31" w:rsidP="00A805BD"/>
        </w:tc>
      </w:tr>
    </w:tbl>
    <w:p w14:paraId="1841C363" w14:textId="77777777" w:rsidR="006D7993" w:rsidRPr="00A805BD" w:rsidRDefault="006D7993" w:rsidP="00A805BD"/>
    <w:p w14:paraId="2DF15AE6" w14:textId="77777777" w:rsidR="006D7993" w:rsidRPr="00A805BD" w:rsidRDefault="006D7993" w:rsidP="00A805BD">
      <w:pPr>
        <w:ind w:firstLineChars="100" w:firstLine="210"/>
        <w:rPr>
          <w:sz w:val="20"/>
          <w:szCs w:val="20"/>
        </w:rPr>
      </w:pPr>
      <w:r w:rsidRPr="00A805BD">
        <w:rPr>
          <w:rFonts w:hint="eastAsia"/>
        </w:rPr>
        <w:t>通所が困難な理由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05BD" w:rsidRPr="00A805BD" w14:paraId="658116AF" w14:textId="77777777" w:rsidTr="00A43D9F">
        <w:trPr>
          <w:trHeight w:val="1646"/>
        </w:trPr>
        <w:tc>
          <w:tcPr>
            <w:tcW w:w="9736" w:type="dxa"/>
          </w:tcPr>
          <w:p w14:paraId="1F38EA4C" w14:textId="313D4A9F" w:rsidR="002D63AF" w:rsidRPr="00A805BD" w:rsidRDefault="002D63AF" w:rsidP="00A96DA2">
            <w:pPr>
              <w:jc w:val="left"/>
              <w:rPr>
                <w:sz w:val="20"/>
                <w:szCs w:val="20"/>
              </w:rPr>
            </w:pPr>
            <w:r w:rsidRPr="00A805BD">
              <w:rPr>
                <w:rFonts w:hint="eastAsia"/>
                <w:sz w:val="20"/>
                <w:szCs w:val="20"/>
              </w:rPr>
              <w:t>（送迎では対応できない理由、事業所の作業環境を整備してもなお在宅支援</w:t>
            </w:r>
            <w:r w:rsidR="00A96DA2">
              <w:rPr>
                <w:rFonts w:hint="eastAsia"/>
                <w:sz w:val="20"/>
                <w:szCs w:val="20"/>
              </w:rPr>
              <w:t>が必要な</w:t>
            </w:r>
            <w:r w:rsidRPr="00A805BD">
              <w:rPr>
                <w:rFonts w:hint="eastAsia"/>
                <w:sz w:val="20"/>
                <w:szCs w:val="20"/>
              </w:rPr>
              <w:t>理由を具体的に）</w:t>
            </w:r>
          </w:p>
        </w:tc>
      </w:tr>
    </w:tbl>
    <w:p w14:paraId="245036CE" w14:textId="77777777" w:rsidR="003D3C5E" w:rsidRPr="00A805BD" w:rsidRDefault="003D3C5E" w:rsidP="00A805BD">
      <w:r w:rsidRPr="00A805BD">
        <w:rPr>
          <w:rFonts w:hint="eastAsia"/>
        </w:rPr>
        <w:t xml:space="preserve">　</w:t>
      </w:r>
    </w:p>
    <w:p w14:paraId="345340A6" w14:textId="77777777" w:rsidR="006D7993" w:rsidRPr="00A805BD" w:rsidRDefault="006D7993" w:rsidP="00A805BD">
      <w:r w:rsidRPr="00A805BD">
        <w:rPr>
          <w:rFonts w:hint="eastAsia"/>
        </w:rPr>
        <w:t xml:space="preserve">　下記項目に関しての</w:t>
      </w:r>
      <w:r w:rsidR="00850C94" w:rsidRPr="00A805BD">
        <w:rPr>
          <w:rFonts w:hint="eastAsia"/>
        </w:rPr>
        <w:t>具体的な</w:t>
      </w:r>
      <w:r w:rsidRPr="00A805BD">
        <w:rPr>
          <w:rFonts w:hint="eastAsia"/>
        </w:rPr>
        <w:t>対応方法（対応が困難である場合には代替方法を記載すること）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"/>
        <w:gridCol w:w="8178"/>
      </w:tblGrid>
      <w:tr w:rsidR="00A805BD" w:rsidRPr="00A805BD" w14:paraId="3AA5EC93" w14:textId="77777777" w:rsidTr="00803BBF">
        <w:trPr>
          <w:trHeight w:val="1527"/>
        </w:trPr>
        <w:tc>
          <w:tcPr>
            <w:tcW w:w="279" w:type="dxa"/>
            <w:vAlign w:val="center"/>
          </w:tcPr>
          <w:p w14:paraId="78E3E28A" w14:textId="77777777" w:rsidR="002A410E" w:rsidRPr="00A805BD" w:rsidRDefault="00E46A31" w:rsidP="00A805BD">
            <w:pPr>
              <w:jc w:val="center"/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9457" w:type="dxa"/>
          </w:tcPr>
          <w:p w14:paraId="5976B7DA" w14:textId="77777777" w:rsidR="00E46A31" w:rsidRPr="00A805BD" w:rsidRDefault="006D7993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知識及び能力の向上のために必要な訓練その他の必要な支援を</w:t>
            </w:r>
            <w:r w:rsidR="00E46A31" w:rsidRPr="00A805BD">
              <w:rPr>
                <w:rFonts w:hint="eastAsia"/>
                <w:sz w:val="20"/>
                <w:szCs w:val="21"/>
              </w:rPr>
              <w:t>行</w:t>
            </w:r>
            <w:r w:rsidRPr="00A805BD">
              <w:rPr>
                <w:rFonts w:hint="eastAsia"/>
                <w:sz w:val="20"/>
                <w:szCs w:val="21"/>
              </w:rPr>
              <w:t>うと</w:t>
            </w:r>
            <w:r w:rsidR="00E46A31" w:rsidRPr="00A805BD">
              <w:rPr>
                <w:rFonts w:hint="eastAsia"/>
                <w:sz w:val="20"/>
                <w:szCs w:val="21"/>
              </w:rPr>
              <w:t>ともに、</w:t>
            </w:r>
            <w:r w:rsidR="00803BBF" w:rsidRPr="00A805BD">
              <w:rPr>
                <w:rFonts w:hint="eastAsia"/>
                <w:sz w:val="20"/>
                <w:szCs w:val="21"/>
              </w:rPr>
              <w:t>常に在宅利用者が行う作業活動、訓練等のメニューを</w:t>
            </w:r>
            <w:r w:rsidRPr="00A805BD">
              <w:rPr>
                <w:rFonts w:hint="eastAsia"/>
                <w:sz w:val="20"/>
                <w:szCs w:val="21"/>
              </w:rPr>
              <w:t>確保する</w:t>
            </w:r>
            <w:r w:rsidR="00F26221" w:rsidRPr="00A805BD">
              <w:rPr>
                <w:rFonts w:hint="eastAsia"/>
                <w:sz w:val="20"/>
                <w:szCs w:val="21"/>
              </w:rPr>
              <w:t>こと</w:t>
            </w:r>
            <w:r w:rsidR="00E46A31" w:rsidRPr="00A805BD">
              <w:rPr>
                <w:rFonts w:hint="eastAsia"/>
                <w:sz w:val="20"/>
                <w:szCs w:val="21"/>
              </w:rPr>
              <w:t>。</w:t>
            </w:r>
          </w:p>
          <w:p w14:paraId="3A77F971" w14:textId="77777777" w:rsidR="000B2C12" w:rsidRPr="00A805BD" w:rsidRDefault="000B2C12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（</w:t>
            </w:r>
            <w:r w:rsidR="00BD3ABE" w:rsidRPr="00A805BD">
              <w:rPr>
                <w:rFonts w:hint="eastAsia"/>
                <w:sz w:val="20"/>
                <w:szCs w:val="21"/>
              </w:rPr>
              <w:t>具体的な</w:t>
            </w:r>
            <w:r w:rsidR="00850C94" w:rsidRPr="00A805BD">
              <w:rPr>
                <w:rFonts w:hint="eastAsia"/>
                <w:sz w:val="20"/>
                <w:szCs w:val="21"/>
              </w:rPr>
              <w:t>対応</w:t>
            </w:r>
            <w:r w:rsidR="00BD3ABE" w:rsidRPr="00A805BD">
              <w:rPr>
                <w:rFonts w:hint="eastAsia"/>
                <w:sz w:val="20"/>
                <w:szCs w:val="21"/>
              </w:rPr>
              <w:t>方法</w:t>
            </w:r>
            <w:r w:rsidRPr="00A805BD">
              <w:rPr>
                <w:rFonts w:hint="eastAsia"/>
                <w:sz w:val="20"/>
                <w:szCs w:val="21"/>
              </w:rPr>
              <w:t>）</w:t>
            </w:r>
          </w:p>
          <w:p w14:paraId="27A93653" w14:textId="77777777" w:rsidR="002A410E" w:rsidRPr="00A805BD" w:rsidRDefault="002A410E" w:rsidP="00A805BD">
            <w:pPr>
              <w:rPr>
                <w:sz w:val="20"/>
                <w:szCs w:val="21"/>
              </w:rPr>
            </w:pPr>
          </w:p>
          <w:p w14:paraId="0BBBB1F0" w14:textId="77777777" w:rsidR="00C51767" w:rsidRPr="00A805BD" w:rsidRDefault="00C51767" w:rsidP="00A805BD">
            <w:pPr>
              <w:rPr>
                <w:sz w:val="20"/>
                <w:szCs w:val="21"/>
              </w:rPr>
            </w:pPr>
          </w:p>
        </w:tc>
      </w:tr>
      <w:tr w:rsidR="00A805BD" w:rsidRPr="00A805BD" w14:paraId="0AEAFBBC" w14:textId="77777777" w:rsidTr="00A43D9F">
        <w:trPr>
          <w:trHeight w:val="274"/>
        </w:trPr>
        <w:tc>
          <w:tcPr>
            <w:tcW w:w="279" w:type="dxa"/>
            <w:vAlign w:val="center"/>
          </w:tcPr>
          <w:p w14:paraId="0A719993" w14:textId="77777777" w:rsidR="002A410E" w:rsidRPr="00A805BD" w:rsidRDefault="00E46A31" w:rsidP="00A805BD">
            <w:pPr>
              <w:jc w:val="center"/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9457" w:type="dxa"/>
          </w:tcPr>
          <w:p w14:paraId="431D4B88" w14:textId="77777777" w:rsidR="002A410E" w:rsidRPr="00A805BD" w:rsidRDefault="00E46A31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１日２回は連絡、助言又は進捗状況の確認等のその他の支援が行</w:t>
            </w:r>
            <w:r w:rsidR="006D7993" w:rsidRPr="00A805BD">
              <w:rPr>
                <w:rFonts w:hint="eastAsia"/>
                <w:sz w:val="20"/>
                <w:szCs w:val="21"/>
              </w:rPr>
              <w:t>い</w:t>
            </w:r>
            <w:r w:rsidR="003D3C5E" w:rsidRPr="00A805BD">
              <w:rPr>
                <w:rFonts w:hint="eastAsia"/>
                <w:sz w:val="20"/>
                <w:szCs w:val="21"/>
              </w:rPr>
              <w:t>、日報を</w:t>
            </w:r>
            <w:r w:rsidRPr="00A805BD">
              <w:rPr>
                <w:rFonts w:hint="eastAsia"/>
                <w:sz w:val="20"/>
                <w:szCs w:val="21"/>
              </w:rPr>
              <w:t>作成</w:t>
            </w:r>
            <w:r w:rsidR="006D7993" w:rsidRPr="00A805BD">
              <w:rPr>
                <w:rFonts w:hint="eastAsia"/>
                <w:sz w:val="20"/>
                <w:szCs w:val="21"/>
              </w:rPr>
              <w:t>する</w:t>
            </w:r>
            <w:r w:rsidR="00F26221" w:rsidRPr="00A805BD">
              <w:rPr>
                <w:rFonts w:hint="eastAsia"/>
                <w:sz w:val="20"/>
                <w:szCs w:val="21"/>
              </w:rPr>
              <w:t>こと</w:t>
            </w:r>
            <w:r w:rsidRPr="00A805BD">
              <w:rPr>
                <w:rFonts w:hint="eastAsia"/>
                <w:sz w:val="20"/>
                <w:szCs w:val="21"/>
              </w:rPr>
              <w:t>。また、作業活動、</w:t>
            </w:r>
            <w:r w:rsidR="00980479" w:rsidRPr="00A805BD">
              <w:rPr>
                <w:rFonts w:hint="eastAsia"/>
                <w:sz w:val="20"/>
                <w:szCs w:val="21"/>
              </w:rPr>
              <w:t>訓練等の内容又は在宅利用者の希望等に応じて、１日２回を超えた対応も</w:t>
            </w:r>
            <w:r w:rsidRPr="00A805BD">
              <w:rPr>
                <w:rFonts w:hint="eastAsia"/>
                <w:sz w:val="20"/>
                <w:szCs w:val="21"/>
              </w:rPr>
              <w:t>行</w:t>
            </w:r>
            <w:r w:rsidR="00803BBF" w:rsidRPr="00A805BD">
              <w:rPr>
                <w:rFonts w:hint="eastAsia"/>
                <w:sz w:val="20"/>
                <w:szCs w:val="21"/>
              </w:rPr>
              <w:t>う</w:t>
            </w:r>
            <w:r w:rsidR="00F26221" w:rsidRPr="00A805BD">
              <w:rPr>
                <w:rFonts w:hint="eastAsia"/>
                <w:sz w:val="20"/>
                <w:szCs w:val="21"/>
              </w:rPr>
              <w:t>こと</w:t>
            </w:r>
            <w:r w:rsidRPr="00A805BD">
              <w:rPr>
                <w:rFonts w:hint="eastAsia"/>
                <w:sz w:val="20"/>
                <w:szCs w:val="21"/>
              </w:rPr>
              <w:t>。</w:t>
            </w:r>
          </w:p>
          <w:p w14:paraId="55E783E9" w14:textId="77777777" w:rsidR="00850C94" w:rsidRPr="00A805BD" w:rsidRDefault="00850C94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（具体的な対応方法）</w:t>
            </w:r>
          </w:p>
          <w:p w14:paraId="2DBC63E1" w14:textId="77777777" w:rsidR="00E46A31" w:rsidRPr="00A805BD" w:rsidRDefault="00E46A31" w:rsidP="00A805BD">
            <w:pPr>
              <w:rPr>
                <w:sz w:val="20"/>
                <w:szCs w:val="21"/>
              </w:rPr>
            </w:pPr>
          </w:p>
          <w:p w14:paraId="2F50673C" w14:textId="77777777" w:rsidR="00E46A31" w:rsidRPr="00A805BD" w:rsidRDefault="00E46A31" w:rsidP="00A805BD">
            <w:pPr>
              <w:rPr>
                <w:sz w:val="20"/>
                <w:szCs w:val="21"/>
              </w:rPr>
            </w:pPr>
          </w:p>
          <w:p w14:paraId="3A9540FD" w14:textId="77777777" w:rsidR="00C51767" w:rsidRPr="00A805BD" w:rsidRDefault="00C51767" w:rsidP="00A805BD">
            <w:pPr>
              <w:rPr>
                <w:sz w:val="20"/>
                <w:szCs w:val="21"/>
              </w:rPr>
            </w:pPr>
          </w:p>
        </w:tc>
      </w:tr>
      <w:tr w:rsidR="00A805BD" w:rsidRPr="00A805BD" w14:paraId="13142420" w14:textId="77777777" w:rsidTr="00803BBF">
        <w:trPr>
          <w:trHeight w:val="1415"/>
        </w:trPr>
        <w:tc>
          <w:tcPr>
            <w:tcW w:w="279" w:type="dxa"/>
            <w:vAlign w:val="center"/>
          </w:tcPr>
          <w:p w14:paraId="73C81C42" w14:textId="77777777" w:rsidR="002A410E" w:rsidRPr="00A805BD" w:rsidRDefault="00E46A31" w:rsidP="00A805BD">
            <w:pPr>
              <w:jc w:val="center"/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lastRenderedPageBreak/>
              <w:t>3</w:t>
            </w:r>
          </w:p>
        </w:tc>
        <w:tc>
          <w:tcPr>
            <w:tcW w:w="9457" w:type="dxa"/>
          </w:tcPr>
          <w:p w14:paraId="5EF0FC52" w14:textId="77777777" w:rsidR="002A410E" w:rsidRPr="00A805BD" w:rsidRDefault="00980479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緊急時の</w:t>
            </w:r>
            <w:r w:rsidR="00803BBF" w:rsidRPr="00A805BD">
              <w:rPr>
                <w:rFonts w:hint="eastAsia"/>
                <w:sz w:val="20"/>
                <w:szCs w:val="21"/>
              </w:rPr>
              <w:t>対応</w:t>
            </w:r>
            <w:r w:rsidRPr="00A805BD">
              <w:rPr>
                <w:rFonts w:hint="eastAsia"/>
                <w:sz w:val="20"/>
                <w:szCs w:val="21"/>
              </w:rPr>
              <w:t>ができること</w:t>
            </w:r>
            <w:r w:rsidR="00E46A31" w:rsidRPr="00A805BD">
              <w:rPr>
                <w:rFonts w:hint="eastAsia"/>
                <w:sz w:val="20"/>
                <w:szCs w:val="21"/>
              </w:rPr>
              <w:t>。</w:t>
            </w:r>
          </w:p>
          <w:p w14:paraId="5E0CC8CD" w14:textId="77777777" w:rsidR="00850C94" w:rsidRPr="00A805BD" w:rsidRDefault="00850C94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（具体的な対応方法）</w:t>
            </w:r>
          </w:p>
          <w:p w14:paraId="2B8059B5" w14:textId="77777777" w:rsidR="00E46A31" w:rsidRPr="00A805BD" w:rsidRDefault="00E46A31" w:rsidP="00A805BD">
            <w:pPr>
              <w:rPr>
                <w:sz w:val="20"/>
                <w:szCs w:val="21"/>
              </w:rPr>
            </w:pPr>
          </w:p>
          <w:p w14:paraId="75FE4A8B" w14:textId="77777777" w:rsidR="00E46A31" w:rsidRPr="00A805BD" w:rsidRDefault="00E46A31" w:rsidP="00A805BD">
            <w:pPr>
              <w:rPr>
                <w:sz w:val="20"/>
                <w:szCs w:val="21"/>
              </w:rPr>
            </w:pPr>
          </w:p>
          <w:p w14:paraId="377EB5E0" w14:textId="77777777" w:rsidR="00C51767" w:rsidRPr="00A805BD" w:rsidRDefault="00C51767" w:rsidP="00A805BD">
            <w:pPr>
              <w:rPr>
                <w:sz w:val="20"/>
                <w:szCs w:val="21"/>
              </w:rPr>
            </w:pPr>
          </w:p>
        </w:tc>
      </w:tr>
      <w:tr w:rsidR="00A805BD" w:rsidRPr="00A805BD" w14:paraId="33F708DA" w14:textId="77777777" w:rsidTr="00E46A31">
        <w:tc>
          <w:tcPr>
            <w:tcW w:w="279" w:type="dxa"/>
            <w:vAlign w:val="center"/>
          </w:tcPr>
          <w:p w14:paraId="06BA99A0" w14:textId="77777777" w:rsidR="002A410E" w:rsidRPr="00A805BD" w:rsidRDefault="00E46A31" w:rsidP="00A805BD">
            <w:pPr>
              <w:jc w:val="center"/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457" w:type="dxa"/>
          </w:tcPr>
          <w:p w14:paraId="3FA432DE" w14:textId="77777777" w:rsidR="002A410E" w:rsidRPr="00A805BD" w:rsidRDefault="00E46A31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作業活動、訓練等を行う上で疑義が生じた際の照会等</w:t>
            </w:r>
            <w:r w:rsidR="00803BBF" w:rsidRPr="00A805BD">
              <w:rPr>
                <w:rFonts w:hint="eastAsia"/>
                <w:sz w:val="20"/>
                <w:szCs w:val="21"/>
              </w:rPr>
              <w:t>に対し、随時、訪問や連絡による必要な支援が提供できる体制を確保する</w:t>
            </w:r>
            <w:r w:rsidR="00F26221" w:rsidRPr="00A805BD">
              <w:rPr>
                <w:rFonts w:hint="eastAsia"/>
                <w:sz w:val="20"/>
                <w:szCs w:val="21"/>
              </w:rPr>
              <w:t>こと</w:t>
            </w:r>
            <w:r w:rsidRPr="00A805BD">
              <w:rPr>
                <w:rFonts w:hint="eastAsia"/>
                <w:sz w:val="20"/>
                <w:szCs w:val="21"/>
              </w:rPr>
              <w:t>。</w:t>
            </w:r>
          </w:p>
          <w:p w14:paraId="19403AC7" w14:textId="77777777" w:rsidR="00850C94" w:rsidRPr="00A805BD" w:rsidRDefault="00850C94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（具体的な対応方法）</w:t>
            </w:r>
          </w:p>
          <w:p w14:paraId="501BACBF" w14:textId="77777777" w:rsidR="00E46A31" w:rsidRPr="00A805BD" w:rsidRDefault="00E46A31" w:rsidP="00A805BD">
            <w:pPr>
              <w:rPr>
                <w:sz w:val="20"/>
                <w:szCs w:val="21"/>
              </w:rPr>
            </w:pPr>
          </w:p>
          <w:p w14:paraId="50BF0E07" w14:textId="77777777" w:rsidR="00E46A31" w:rsidRPr="00A805BD" w:rsidRDefault="00E46A31" w:rsidP="00A805BD">
            <w:pPr>
              <w:rPr>
                <w:sz w:val="20"/>
                <w:szCs w:val="21"/>
              </w:rPr>
            </w:pPr>
          </w:p>
          <w:p w14:paraId="4C89F8EF" w14:textId="77777777" w:rsidR="00803BBF" w:rsidRPr="00A805BD" w:rsidRDefault="00803BBF" w:rsidP="00A805BD">
            <w:pPr>
              <w:rPr>
                <w:sz w:val="20"/>
                <w:szCs w:val="21"/>
              </w:rPr>
            </w:pPr>
          </w:p>
          <w:p w14:paraId="641FD338" w14:textId="77777777" w:rsidR="003D3C5E" w:rsidRPr="00A805BD" w:rsidRDefault="003D3C5E" w:rsidP="00A805BD">
            <w:pPr>
              <w:rPr>
                <w:sz w:val="20"/>
                <w:szCs w:val="21"/>
              </w:rPr>
            </w:pPr>
          </w:p>
        </w:tc>
      </w:tr>
      <w:tr w:rsidR="00A805BD" w:rsidRPr="00A805BD" w14:paraId="6BD66C8C" w14:textId="77777777" w:rsidTr="00803BBF">
        <w:trPr>
          <w:trHeight w:val="1548"/>
        </w:trPr>
        <w:tc>
          <w:tcPr>
            <w:tcW w:w="279" w:type="dxa"/>
            <w:vAlign w:val="center"/>
          </w:tcPr>
          <w:p w14:paraId="271B5030" w14:textId="77777777" w:rsidR="002A410E" w:rsidRPr="00A805BD" w:rsidRDefault="00E46A31" w:rsidP="00A805BD">
            <w:pPr>
              <w:jc w:val="center"/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9457" w:type="dxa"/>
          </w:tcPr>
          <w:p w14:paraId="5DE015BB" w14:textId="77777777" w:rsidR="007B12E1" w:rsidRPr="00A805BD" w:rsidRDefault="00E46A31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事業所職員による訪問</w:t>
            </w:r>
            <w:r w:rsidR="00980479" w:rsidRPr="00A805BD">
              <w:rPr>
                <w:rFonts w:hint="eastAsia"/>
                <w:sz w:val="20"/>
                <w:szCs w:val="21"/>
              </w:rPr>
              <w:t>、在宅支援者による通所又は</w:t>
            </w:r>
            <w:r w:rsidR="008C25D4" w:rsidRPr="00A805BD">
              <w:rPr>
                <w:rFonts w:hint="eastAsia"/>
                <w:sz w:val="20"/>
                <w:szCs w:val="21"/>
              </w:rPr>
              <w:t>電話</w:t>
            </w:r>
            <w:r w:rsidR="00980479" w:rsidRPr="00A805BD">
              <w:rPr>
                <w:rFonts w:hint="eastAsia"/>
                <w:sz w:val="20"/>
                <w:szCs w:val="21"/>
              </w:rPr>
              <w:t>・パソコン</w:t>
            </w:r>
            <w:r w:rsidR="008C25D4" w:rsidRPr="00A805BD">
              <w:rPr>
                <w:rFonts w:hint="eastAsia"/>
                <w:sz w:val="20"/>
                <w:szCs w:val="21"/>
              </w:rPr>
              <w:t>等</w:t>
            </w:r>
            <w:r w:rsidR="00980479" w:rsidRPr="00A805BD">
              <w:rPr>
                <w:rFonts w:hint="eastAsia"/>
                <w:sz w:val="20"/>
                <w:szCs w:val="21"/>
              </w:rPr>
              <w:t>のICT機器等の活用により、</w:t>
            </w:r>
            <w:r w:rsidRPr="00A805BD">
              <w:rPr>
                <w:rFonts w:hint="eastAsia"/>
                <w:sz w:val="20"/>
                <w:szCs w:val="21"/>
              </w:rPr>
              <w:t>評価等を一週間につき１回は行う</w:t>
            </w:r>
            <w:r w:rsidR="00B8115E" w:rsidRPr="00A805BD">
              <w:rPr>
                <w:rFonts w:hint="eastAsia"/>
                <w:sz w:val="20"/>
                <w:szCs w:val="21"/>
              </w:rPr>
              <w:t>こと</w:t>
            </w:r>
          </w:p>
          <w:p w14:paraId="78AE8E08" w14:textId="77777777" w:rsidR="003D3C5E" w:rsidRPr="00A805BD" w:rsidRDefault="00850C94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（具体的な対応方法）</w:t>
            </w:r>
          </w:p>
          <w:p w14:paraId="5B8BC6B6" w14:textId="77777777" w:rsidR="003D3C5E" w:rsidRPr="00A805BD" w:rsidRDefault="003D3C5E" w:rsidP="00A805BD">
            <w:pPr>
              <w:rPr>
                <w:sz w:val="20"/>
                <w:szCs w:val="21"/>
              </w:rPr>
            </w:pPr>
          </w:p>
          <w:p w14:paraId="3928C33A" w14:textId="2B2195BB" w:rsidR="003D3C5E" w:rsidRPr="00A805BD" w:rsidRDefault="003D3C5E" w:rsidP="00A805BD">
            <w:pPr>
              <w:rPr>
                <w:sz w:val="20"/>
                <w:szCs w:val="21"/>
              </w:rPr>
            </w:pPr>
          </w:p>
        </w:tc>
      </w:tr>
      <w:tr w:rsidR="00A805BD" w:rsidRPr="00A805BD" w14:paraId="42EF079A" w14:textId="77777777" w:rsidTr="00850C94">
        <w:trPr>
          <w:trHeight w:val="1697"/>
        </w:trPr>
        <w:tc>
          <w:tcPr>
            <w:tcW w:w="279" w:type="dxa"/>
            <w:vAlign w:val="center"/>
          </w:tcPr>
          <w:p w14:paraId="1C0F26F4" w14:textId="77777777" w:rsidR="002A410E" w:rsidRPr="00A805BD" w:rsidRDefault="00E46A31" w:rsidP="00A805BD">
            <w:pPr>
              <w:jc w:val="center"/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9457" w:type="dxa"/>
          </w:tcPr>
          <w:p w14:paraId="0C562E4B" w14:textId="77777777" w:rsidR="002A410E" w:rsidRPr="00A805BD" w:rsidRDefault="00E46A31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月の利用日数のうち１日は</w:t>
            </w:r>
            <w:r w:rsidR="008C25D4" w:rsidRPr="00A805BD">
              <w:rPr>
                <w:rFonts w:hint="eastAsia"/>
                <w:sz w:val="20"/>
                <w:szCs w:val="21"/>
              </w:rPr>
              <w:t>事業所職員による訪問又は在宅利用者の通所</w:t>
            </w:r>
            <w:r w:rsidRPr="00A805BD">
              <w:rPr>
                <w:rFonts w:hint="eastAsia"/>
                <w:sz w:val="20"/>
                <w:szCs w:val="21"/>
              </w:rPr>
              <w:t>に</w:t>
            </w:r>
            <w:r w:rsidR="008C25D4" w:rsidRPr="00A805BD">
              <w:rPr>
                <w:rFonts w:hint="eastAsia"/>
                <w:sz w:val="20"/>
                <w:szCs w:val="21"/>
              </w:rPr>
              <w:t>より</w:t>
            </w:r>
            <w:r w:rsidR="00850C94" w:rsidRPr="00A805BD">
              <w:rPr>
                <w:rFonts w:hint="eastAsia"/>
                <w:sz w:val="20"/>
                <w:szCs w:val="21"/>
              </w:rPr>
              <w:t>訓練目標に対する達成度の評価等を行う</w:t>
            </w:r>
            <w:r w:rsidR="00B8115E" w:rsidRPr="00A805BD">
              <w:rPr>
                <w:rFonts w:hint="eastAsia"/>
                <w:sz w:val="20"/>
                <w:szCs w:val="21"/>
              </w:rPr>
              <w:t>こと</w:t>
            </w:r>
            <w:r w:rsidRPr="00A805BD">
              <w:rPr>
                <w:rFonts w:hint="eastAsia"/>
                <w:sz w:val="20"/>
                <w:szCs w:val="21"/>
              </w:rPr>
              <w:t>。</w:t>
            </w:r>
          </w:p>
          <w:p w14:paraId="32DF7DEF" w14:textId="44772DB7" w:rsidR="003D3C5E" w:rsidRPr="00A805BD" w:rsidRDefault="00850C94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（具体的な対応方法）</w:t>
            </w:r>
          </w:p>
        </w:tc>
      </w:tr>
      <w:tr w:rsidR="00A805BD" w:rsidRPr="00A805BD" w14:paraId="76937202" w14:textId="77777777" w:rsidTr="00850C94">
        <w:trPr>
          <w:trHeight w:val="1697"/>
        </w:trPr>
        <w:tc>
          <w:tcPr>
            <w:tcW w:w="279" w:type="dxa"/>
            <w:vAlign w:val="center"/>
          </w:tcPr>
          <w:p w14:paraId="5CDA3B46" w14:textId="1189A300" w:rsidR="002D63AF" w:rsidRPr="00A805BD" w:rsidRDefault="002D63AF" w:rsidP="00A805BD">
            <w:pPr>
              <w:jc w:val="center"/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9457" w:type="dxa"/>
          </w:tcPr>
          <w:p w14:paraId="3E4E13C6" w14:textId="77777777" w:rsidR="002D63AF" w:rsidRPr="00A805BD" w:rsidRDefault="002D63AF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在宅支援の見通し</w:t>
            </w:r>
          </w:p>
          <w:p w14:paraId="3B20DB8D" w14:textId="3CE5D24E" w:rsidR="00A805BD" w:rsidRPr="00A805BD" w:rsidRDefault="002D63AF" w:rsidP="00A805BD">
            <w:pPr>
              <w:rPr>
                <w:sz w:val="20"/>
                <w:szCs w:val="21"/>
              </w:rPr>
            </w:pPr>
            <w:r w:rsidRPr="00A805BD">
              <w:rPr>
                <w:rFonts w:hint="eastAsia"/>
                <w:sz w:val="20"/>
                <w:szCs w:val="21"/>
              </w:rPr>
              <w:t>（具体的な対応方法）</w:t>
            </w:r>
          </w:p>
        </w:tc>
      </w:tr>
    </w:tbl>
    <w:p w14:paraId="670372C0" w14:textId="77777777" w:rsidR="00435D05" w:rsidRPr="00A805BD" w:rsidRDefault="00435D05" w:rsidP="00626C1F">
      <w:bookmarkStart w:id="0" w:name="_GoBack"/>
      <w:bookmarkEnd w:id="0"/>
    </w:p>
    <w:sectPr w:rsidR="00435D05" w:rsidRPr="00A805BD" w:rsidSect="00A80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4B19D" w14:textId="77777777" w:rsidR="000147AA" w:rsidRDefault="000147AA"/>
  </w:endnote>
  <w:endnote w:type="continuationSeparator" w:id="0">
    <w:p w14:paraId="23FC04FD" w14:textId="77777777" w:rsidR="000147AA" w:rsidRDefault="00014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0431" w14:textId="77777777" w:rsidR="000147AA" w:rsidRDefault="000147AA"/>
  </w:footnote>
  <w:footnote w:type="continuationSeparator" w:id="0">
    <w:p w14:paraId="3414976E" w14:textId="77777777" w:rsidR="000147AA" w:rsidRDefault="000147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19"/>
    <w:rsid w:val="000147AA"/>
    <w:rsid w:val="000B2C12"/>
    <w:rsid w:val="00180607"/>
    <w:rsid w:val="002A410E"/>
    <w:rsid w:val="002D4C6F"/>
    <w:rsid w:val="002D63AF"/>
    <w:rsid w:val="00311025"/>
    <w:rsid w:val="003A62E4"/>
    <w:rsid w:val="003B436F"/>
    <w:rsid w:val="003D3C5E"/>
    <w:rsid w:val="00435D05"/>
    <w:rsid w:val="0054391C"/>
    <w:rsid w:val="00626C1F"/>
    <w:rsid w:val="006312B3"/>
    <w:rsid w:val="006D7993"/>
    <w:rsid w:val="007B12E1"/>
    <w:rsid w:val="007F16C2"/>
    <w:rsid w:val="00803BBF"/>
    <w:rsid w:val="00850C94"/>
    <w:rsid w:val="008C25D4"/>
    <w:rsid w:val="00920DDA"/>
    <w:rsid w:val="00980479"/>
    <w:rsid w:val="00A43D9F"/>
    <w:rsid w:val="00A51619"/>
    <w:rsid w:val="00A805BD"/>
    <w:rsid w:val="00A87A6E"/>
    <w:rsid w:val="00A92673"/>
    <w:rsid w:val="00A96DA2"/>
    <w:rsid w:val="00B70C03"/>
    <w:rsid w:val="00B8115E"/>
    <w:rsid w:val="00BD3ABE"/>
    <w:rsid w:val="00C51767"/>
    <w:rsid w:val="00DE5545"/>
    <w:rsid w:val="00E46A31"/>
    <w:rsid w:val="00F26221"/>
    <w:rsid w:val="00F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C35A1F"/>
  <w15:chartTrackingRefBased/>
  <w15:docId w15:val="{12B266F7-73F8-4FD1-AD96-AD699E4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17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12B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312B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312B3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12B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12B3"/>
    <w:rPr>
      <w:b/>
      <w:bCs/>
    </w:rPr>
  </w:style>
  <w:style w:type="paragraph" w:styleId="ab">
    <w:name w:val="header"/>
    <w:basedOn w:val="a"/>
    <w:link w:val="ac"/>
    <w:uiPriority w:val="99"/>
    <w:unhideWhenUsed/>
    <w:rsid w:val="00626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6C1F"/>
  </w:style>
  <w:style w:type="paragraph" w:styleId="ad">
    <w:name w:val="footer"/>
    <w:basedOn w:val="a"/>
    <w:link w:val="ae"/>
    <w:uiPriority w:val="99"/>
    <w:unhideWhenUsed/>
    <w:rsid w:val="00626C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0674-949C-44AD-9BE6-6DADCD37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典枝</dc:creator>
  <cp:keywords/>
  <dc:description/>
  <cp:lastModifiedBy>下北　英輔</cp:lastModifiedBy>
  <cp:revision>4</cp:revision>
  <cp:lastPrinted>2020-06-26T06:34:00Z</cp:lastPrinted>
  <dcterms:created xsi:type="dcterms:W3CDTF">2023-10-03T00:42:00Z</dcterms:created>
  <dcterms:modified xsi:type="dcterms:W3CDTF">2024-02-27T00:36:00Z</dcterms:modified>
</cp:coreProperties>
</file>