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32" w:rsidRDefault="00247B32" w:rsidP="00247B32">
      <w:pPr>
        <w:ind w:rightChars="24" w:right="52"/>
        <w:rPr>
          <w:rFonts w:hint="eastAsia"/>
        </w:rPr>
      </w:pPr>
      <w:r>
        <w:rPr>
          <w:rFonts w:hint="eastAsia"/>
        </w:rPr>
        <w:t xml:space="preserve">　　様式第３号（第２条関係）水道利用者名簿兼水道料金等各戸徴収取扱承諾書</w:t>
      </w:r>
    </w:p>
    <w:p w:rsidR="00247B32" w:rsidRDefault="00247B32" w:rsidP="00247B32">
      <w:pPr>
        <w:ind w:rightChars="24" w:right="52"/>
        <w:rPr>
          <w:rFonts w:hint="eastAsia"/>
        </w:rPr>
      </w:pPr>
    </w:p>
    <w:tbl>
      <w:tblPr>
        <w:tblW w:w="0" w:type="auto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146"/>
        <w:gridCol w:w="445"/>
        <w:gridCol w:w="1779"/>
        <w:gridCol w:w="1179"/>
        <w:gridCol w:w="782"/>
        <w:gridCol w:w="1065"/>
        <w:gridCol w:w="852"/>
        <w:gridCol w:w="1065"/>
      </w:tblGrid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0" w:type="dxa"/>
          <w:trHeight w:val="707"/>
        </w:trPr>
        <w:tc>
          <w:tcPr>
            <w:tcW w:w="15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住宅・団地名</w:t>
            </w:r>
          </w:p>
        </w:tc>
        <w:tc>
          <w:tcPr>
            <w:tcW w:w="565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第　　棟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20" w:type="dxa"/>
          <w:trHeight w:val="1079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室番号・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各戸地番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利用者の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  <w:p w:rsidR="00247B32" w:rsidRDefault="00247B32" w:rsidP="005978F0">
            <w:pPr>
              <w:tabs>
                <w:tab w:val="left" w:pos="672"/>
              </w:tabs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ｍｍ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  <w:spacing w:val="1"/>
                <w:w w:val="50"/>
              </w:rPr>
              <w:t>メーター</w:t>
            </w:r>
            <w:r>
              <w:rPr>
                <w:rFonts w:hint="eastAsia"/>
              </w:rPr>
              <w:t>の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  <w:w w:val="50"/>
              </w:rPr>
              <w:t>メーター</w:t>
            </w:r>
            <w:r>
              <w:rPr>
                <w:rFonts w:hint="eastAsia"/>
              </w:rPr>
              <w:t>番号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  <w:spacing w:val="1"/>
                <w:w w:val="50"/>
              </w:rPr>
              <w:t>メーター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の期満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親</w:t>
            </w:r>
            <w:r>
              <w:rPr>
                <w:rFonts w:hint="eastAsia"/>
                <w:spacing w:val="1"/>
                <w:w w:val="50"/>
              </w:rPr>
              <w:t>メーター</w:t>
            </w:r>
          </w:p>
          <w:p w:rsidR="00247B32" w:rsidRDefault="00247B32" w:rsidP="005978F0">
            <w:pPr>
              <w:ind w:rightChars="24" w:right="52" w:firstLineChars="200" w:firstLine="43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>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/>
        </w:trPr>
        <w:tc>
          <w:tcPr>
            <w:tcW w:w="420" w:type="dxa"/>
            <w:vMerge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420" w:type="dxa"/>
            <w:vMerge/>
            <w:tcBorders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420" w:type="dxa"/>
            <w:vMerge/>
            <w:tcBorders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420" w:type="dxa"/>
            <w:vMerge/>
            <w:tcBorders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420" w:type="dxa"/>
            <w:vMerge/>
            <w:tcBorders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420" w:type="dxa"/>
            <w:vMerge/>
            <w:tcBorders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420" w:type="dxa"/>
            <w:vMerge/>
            <w:tcBorders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420" w:type="dxa"/>
            <w:vMerge/>
            <w:tcBorders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420" w:type="dxa"/>
            <w:vMerge/>
            <w:tcBorders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</w:trPr>
        <w:tc>
          <w:tcPr>
            <w:tcW w:w="420" w:type="dxa"/>
            <w:vMerge w:val="restart"/>
            <w:tcBorders>
              <w:right w:val="single" w:sz="12" w:space="0" w:color="auto"/>
            </w:tcBorders>
            <w:vAlign w:val="center"/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 xml:space="preserve">　 －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左・右</w:t>
            </w:r>
          </w:p>
          <w:p w:rsidR="00247B32" w:rsidRDefault="00247B32" w:rsidP="005978F0">
            <w:pPr>
              <w:ind w:rightChars="24" w:right="52"/>
              <w:jc w:val="center"/>
              <w:rPr>
                <w:rFonts w:hint="eastAsia"/>
                <w:spacing w:val="2"/>
              </w:rPr>
            </w:pPr>
            <w:r>
              <w:rPr>
                <w:rFonts w:hAnsi="ＭＳ 明朝" w:hint="eastAsia"/>
              </w:rPr>
              <w:t xml:space="preserve">　　㎥</w:t>
            </w:r>
          </w:p>
        </w:tc>
      </w:tr>
      <w:tr w:rsidR="00247B32" w:rsidTr="00597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</w:trPr>
        <w:tc>
          <w:tcPr>
            <w:tcW w:w="420" w:type="dxa"/>
            <w:vMerge/>
            <w:tcBorders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</w:rPr>
            </w:pPr>
          </w:p>
        </w:tc>
        <w:tc>
          <w:tcPr>
            <w:tcW w:w="11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2224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  <w:p w:rsidR="00247B32" w:rsidRDefault="00247B32" w:rsidP="005978F0">
            <w:pPr>
              <w:ind w:rightChars="24" w:right="52" w:firstLineChars="900" w:firstLine="1908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B32" w:rsidRDefault="00247B32" w:rsidP="005978F0">
            <w:pPr>
              <w:ind w:rightChars="24" w:right="52"/>
              <w:rPr>
                <w:rFonts w:hint="eastAsia"/>
                <w:spacing w:val="2"/>
              </w:rPr>
            </w:pPr>
          </w:p>
        </w:tc>
      </w:tr>
    </w:tbl>
    <w:p w:rsidR="00247B32" w:rsidRDefault="00247B32" w:rsidP="00247B32">
      <w:pPr>
        <w:ind w:rightChars="24" w:right="52"/>
        <w:rPr>
          <w:rFonts w:hint="eastAsia"/>
        </w:rPr>
      </w:pPr>
    </w:p>
    <w:p w:rsidR="00E953C0" w:rsidRPr="00247B32" w:rsidRDefault="00247B32" w:rsidP="00247B32">
      <w:pPr>
        <w:ind w:rightChars="24" w:right="52"/>
        <w:rPr>
          <w:rFonts w:hint="eastAsia"/>
        </w:rPr>
      </w:pPr>
      <w:r>
        <w:rPr>
          <w:rFonts w:hint="eastAsia"/>
        </w:rPr>
        <w:t xml:space="preserve">　　　　（注）空室を含め、散水栓、消火栓等全ての子メーターについて記載すること。</w:t>
      </w:r>
      <w:bookmarkStart w:id="0" w:name="_GoBack"/>
      <w:bookmarkEnd w:id="0"/>
    </w:p>
    <w:sectPr w:rsidR="00E953C0" w:rsidRPr="00247B32" w:rsidSect="00247B32"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9B" w:rsidRDefault="008B2C9B" w:rsidP="00247B32">
      <w:pPr>
        <w:spacing w:line="240" w:lineRule="auto"/>
      </w:pPr>
      <w:r>
        <w:separator/>
      </w:r>
    </w:p>
  </w:endnote>
  <w:endnote w:type="continuationSeparator" w:id="0">
    <w:p w:rsidR="008B2C9B" w:rsidRDefault="008B2C9B" w:rsidP="00247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9B" w:rsidRDefault="008B2C9B" w:rsidP="00247B32">
      <w:pPr>
        <w:spacing w:line="240" w:lineRule="auto"/>
      </w:pPr>
      <w:r>
        <w:separator/>
      </w:r>
    </w:p>
  </w:footnote>
  <w:footnote w:type="continuationSeparator" w:id="0">
    <w:p w:rsidR="008B2C9B" w:rsidRDefault="008B2C9B" w:rsidP="00247B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D3"/>
    <w:rsid w:val="00247B32"/>
    <w:rsid w:val="008B2C9B"/>
    <w:rsid w:val="00E953C0"/>
    <w:rsid w:val="00FB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C52E3A"/>
  <w15:chartTrackingRefBased/>
  <w15:docId w15:val="{0BB9B5BA-9885-4A9E-8651-1C33A90A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32"/>
    <w:pPr>
      <w:widowControl w:val="0"/>
      <w:spacing w:line="360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32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247B32"/>
  </w:style>
  <w:style w:type="paragraph" w:styleId="a5">
    <w:name w:val="footer"/>
    <w:basedOn w:val="a"/>
    <w:link w:val="a6"/>
    <w:uiPriority w:val="99"/>
    <w:unhideWhenUsed/>
    <w:rsid w:val="00247B32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247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2026-01-07T01:39:00Z</dcterms:created>
  <dcterms:modified xsi:type="dcterms:W3CDTF">2026-01-07T01:40:00Z</dcterms:modified>
</cp:coreProperties>
</file>