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68E" w:rsidRPr="00421B92" w:rsidRDefault="0017768E" w:rsidP="0017768E">
      <w:pPr>
        <w:wordWrap w:val="0"/>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別記</w:t>
      </w:r>
      <w:r w:rsidRPr="00421B92">
        <w:rPr>
          <w:rFonts w:ascii="ＭＳ 明朝" w:eastAsia="ＭＳ 明朝" w:hAnsi="ＭＳ 明朝" w:hint="eastAsia"/>
          <w:snapToGrid w:val="0"/>
          <w:color w:val="000000" w:themeColor="text1"/>
          <w:kern w:val="0"/>
        </w:rPr>
        <w:t>様式</w:t>
      </w:r>
      <w:r w:rsidRPr="00421B92">
        <w:rPr>
          <w:rFonts w:ascii="ＭＳ 明朝" w:eastAsia="ＭＳ 明朝" w:hAnsi="ＭＳ 明朝"/>
          <w:snapToGrid w:val="0"/>
          <w:color w:val="000000" w:themeColor="text1"/>
          <w:kern w:val="0"/>
        </w:rPr>
        <w:t>(</w:t>
      </w:r>
      <w:r w:rsidRPr="00421B92">
        <w:rPr>
          <w:rFonts w:ascii="ＭＳ 明朝" w:eastAsia="ＭＳ 明朝" w:hAnsi="ＭＳ 明朝" w:hint="eastAsia"/>
          <w:snapToGrid w:val="0"/>
          <w:color w:val="000000" w:themeColor="text1"/>
          <w:kern w:val="0"/>
        </w:rPr>
        <w:t>第</w:t>
      </w:r>
      <w:r w:rsidRPr="00421B92">
        <w:rPr>
          <w:rFonts w:ascii="ＭＳ 明朝" w:eastAsia="ＭＳ 明朝" w:hAnsi="ＭＳ 明朝"/>
          <w:snapToGrid w:val="0"/>
          <w:color w:val="000000" w:themeColor="text1"/>
          <w:kern w:val="0"/>
        </w:rPr>
        <w:t>4</w:t>
      </w:r>
      <w:r w:rsidRPr="00421B92">
        <w:rPr>
          <w:rFonts w:ascii="ＭＳ 明朝" w:eastAsia="ＭＳ 明朝" w:hAnsi="ＭＳ 明朝" w:hint="eastAsia"/>
          <w:snapToGrid w:val="0"/>
          <w:color w:val="000000" w:themeColor="text1"/>
          <w:kern w:val="0"/>
        </w:rPr>
        <w:t>条関係</w:t>
      </w:r>
      <w:r w:rsidRPr="00421B92">
        <w:rPr>
          <w:rFonts w:ascii="ＭＳ 明朝" w:eastAsia="ＭＳ 明朝" w:hAnsi="ＭＳ 明朝"/>
          <w:snapToGrid w:val="0"/>
          <w:color w:val="000000" w:themeColor="text1"/>
          <w:kern w:val="0"/>
        </w:rPr>
        <w:t>)</w:t>
      </w:r>
    </w:p>
    <w:p w:rsidR="0017768E" w:rsidRPr="00421B92" w:rsidRDefault="0017768E" w:rsidP="0017768E">
      <w:pPr>
        <w:wordWrap w:val="0"/>
        <w:overflowPunct w:val="0"/>
        <w:jc w:val="left"/>
        <w:rPr>
          <w:rFonts w:ascii="ＭＳ 明朝" w:eastAsia="ＭＳ 明朝" w:hAnsi="ＭＳ 明朝"/>
          <w:snapToGrid w:val="0"/>
          <w:color w:val="000000" w:themeColor="text1"/>
          <w:kern w:val="0"/>
        </w:rPr>
      </w:pPr>
    </w:p>
    <w:p w:rsidR="0017768E" w:rsidRPr="00421B92" w:rsidRDefault="0017768E" w:rsidP="0017768E">
      <w:pPr>
        <w:overflowPunct w:val="0"/>
        <w:jc w:val="center"/>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姫路市生活衛生関連施設燃料価格高騰</w:t>
      </w:r>
      <w:r>
        <w:rPr>
          <w:rFonts w:ascii="ＭＳ 明朝" w:eastAsia="ＭＳ 明朝" w:hAnsi="ＭＳ 明朝" w:hint="eastAsia"/>
          <w:snapToGrid w:val="0"/>
          <w:color w:val="000000" w:themeColor="text1"/>
          <w:kern w:val="0"/>
        </w:rPr>
        <w:t>給付</w:t>
      </w:r>
      <w:r w:rsidRPr="00421B92">
        <w:rPr>
          <w:rFonts w:ascii="ＭＳ 明朝" w:eastAsia="ＭＳ 明朝" w:hAnsi="ＭＳ 明朝" w:hint="eastAsia"/>
          <w:snapToGrid w:val="0"/>
          <w:color w:val="000000" w:themeColor="text1"/>
          <w:kern w:val="0"/>
        </w:rPr>
        <w:t>金</w:t>
      </w:r>
      <w:r>
        <w:rPr>
          <w:rFonts w:ascii="ＭＳ 明朝" w:eastAsia="ＭＳ 明朝" w:hAnsi="ＭＳ 明朝" w:hint="eastAsia"/>
          <w:snapToGrid w:val="0"/>
          <w:color w:val="000000" w:themeColor="text1"/>
          <w:kern w:val="0"/>
        </w:rPr>
        <w:t>支給</w:t>
      </w:r>
      <w:r w:rsidRPr="00421B92">
        <w:rPr>
          <w:rFonts w:ascii="ＭＳ 明朝" w:eastAsia="ＭＳ 明朝" w:hAnsi="ＭＳ 明朝" w:hint="eastAsia"/>
          <w:snapToGrid w:val="0"/>
          <w:color w:val="000000" w:themeColor="text1"/>
          <w:kern w:val="0"/>
        </w:rPr>
        <w:t>申請書</w:t>
      </w:r>
      <w:r>
        <w:rPr>
          <w:rFonts w:ascii="ＭＳ 明朝" w:eastAsia="ＭＳ 明朝" w:hAnsi="ＭＳ 明朝" w:hint="eastAsia"/>
          <w:snapToGrid w:val="0"/>
          <w:color w:val="000000" w:themeColor="text1"/>
          <w:kern w:val="0"/>
        </w:rPr>
        <w:t>兼請求書</w:t>
      </w:r>
    </w:p>
    <w:p w:rsidR="0017768E" w:rsidRPr="00D91BA9" w:rsidRDefault="0017768E" w:rsidP="0017768E">
      <w:pPr>
        <w:overflowPunct w:val="0"/>
        <w:jc w:val="center"/>
        <w:rPr>
          <w:rFonts w:ascii="ＭＳ 明朝" w:eastAsia="ＭＳ 明朝" w:hAnsi="ＭＳ 明朝"/>
          <w:snapToGrid w:val="0"/>
          <w:color w:val="000000" w:themeColor="text1"/>
          <w:kern w:val="0"/>
        </w:rPr>
      </w:pPr>
    </w:p>
    <w:p w:rsidR="0017768E" w:rsidRPr="00421B92" w:rsidRDefault="0017768E" w:rsidP="0017768E">
      <w:pPr>
        <w:wordWrap w:val="0"/>
        <w:overflowPunct w:val="0"/>
        <w:ind w:right="493"/>
        <w:jc w:val="right"/>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年　　月　　日</w:t>
      </w:r>
    </w:p>
    <w:p w:rsidR="0017768E" w:rsidRPr="00421B92" w:rsidRDefault="0017768E" w:rsidP="0017768E">
      <w:pPr>
        <w:overflowPunct w:val="0"/>
        <w:ind w:right="493"/>
        <w:jc w:val="right"/>
        <w:rPr>
          <w:rFonts w:ascii="ＭＳ 明朝" w:eastAsia="ＭＳ 明朝" w:hAnsi="ＭＳ 明朝"/>
          <w:snapToGrid w:val="0"/>
          <w:color w:val="000000" w:themeColor="text1"/>
          <w:kern w:val="0"/>
        </w:rPr>
      </w:pPr>
    </w:p>
    <w:p w:rsidR="0017768E" w:rsidRPr="00421B92" w:rsidRDefault="0017768E" w:rsidP="0017768E">
      <w:pPr>
        <w:wordWrap w:val="0"/>
        <w:overflowPunct w:val="0"/>
        <w:jc w:val="left"/>
        <w:rPr>
          <w:rFonts w:ascii="ＭＳ 明朝" w:eastAsia="ＭＳ 明朝" w:hAnsi="ＭＳ 明朝"/>
          <w:snapToGrid w:val="0"/>
          <w:color w:val="000000" w:themeColor="text1"/>
          <w:kern w:val="0"/>
        </w:rPr>
      </w:pPr>
      <w:r w:rsidRPr="00421B92">
        <w:rPr>
          <w:rFonts w:ascii="ＭＳ 明朝" w:eastAsia="ＭＳ 明朝" w:hAnsi="ＭＳ 明朝"/>
          <w:snapToGrid w:val="0"/>
          <w:color w:val="000000" w:themeColor="text1"/>
          <w:kern w:val="0"/>
        </w:rPr>
        <w:t>(</w:t>
      </w:r>
      <w:r w:rsidRPr="00421B92">
        <w:rPr>
          <w:rFonts w:ascii="ＭＳ 明朝" w:eastAsia="ＭＳ 明朝" w:hAnsi="ＭＳ 明朝" w:hint="eastAsia"/>
          <w:snapToGrid w:val="0"/>
          <w:color w:val="000000" w:themeColor="text1"/>
          <w:kern w:val="0"/>
        </w:rPr>
        <w:t>宛先</w:t>
      </w:r>
      <w:r w:rsidRPr="00421B92">
        <w:rPr>
          <w:rFonts w:ascii="ＭＳ 明朝" w:eastAsia="ＭＳ 明朝" w:hAnsi="ＭＳ 明朝"/>
          <w:snapToGrid w:val="0"/>
          <w:color w:val="000000" w:themeColor="text1"/>
          <w:kern w:val="0"/>
        </w:rPr>
        <w:t>)</w:t>
      </w:r>
      <w:r w:rsidRPr="00421B92">
        <w:rPr>
          <w:rFonts w:ascii="ＭＳ 明朝" w:eastAsia="ＭＳ 明朝" w:hAnsi="ＭＳ 明朝" w:hint="eastAsia"/>
          <w:snapToGrid w:val="0"/>
          <w:color w:val="000000" w:themeColor="text1"/>
          <w:kern w:val="0"/>
        </w:rPr>
        <w:t>姫路市長</w:t>
      </w:r>
    </w:p>
    <w:p w:rsidR="0017768E" w:rsidRPr="00421B92" w:rsidRDefault="0017768E" w:rsidP="0017768E">
      <w:pPr>
        <w:overflowPunct w:val="0"/>
        <w:ind w:right="493"/>
        <w:jc w:val="left"/>
        <w:rPr>
          <w:rFonts w:ascii="ＭＳ 明朝" w:eastAsia="ＭＳ 明朝" w:hAnsi="ＭＳ 明朝"/>
          <w:snapToGrid w:val="0"/>
          <w:color w:val="000000" w:themeColor="text1"/>
          <w:kern w:val="0"/>
        </w:rPr>
      </w:pPr>
    </w:p>
    <w:p w:rsidR="0017768E" w:rsidRPr="00421B92" w:rsidRDefault="0017768E" w:rsidP="0017768E">
      <w:pPr>
        <w:overflowPunct w:val="0"/>
        <w:ind w:right="493"/>
        <w:jc w:val="left"/>
        <w:rPr>
          <w:rFonts w:ascii="ＭＳ 明朝" w:eastAsia="ＭＳ 明朝" w:hAnsi="ＭＳ 明朝"/>
          <w:snapToGrid w:val="0"/>
          <w:color w:val="000000" w:themeColor="text1"/>
          <w:kern w:val="0"/>
        </w:rPr>
      </w:pPr>
    </w:p>
    <w:p w:rsidR="0017768E" w:rsidRPr="00421B92" w:rsidRDefault="0017768E" w:rsidP="0017768E">
      <w:pPr>
        <w:overflowPunct w:val="0"/>
        <w:ind w:right="493"/>
        <w:jc w:val="left"/>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 xml:space="preserve">申請者　　　　　　　　　　　　　</w:t>
      </w:r>
    </w:p>
    <w:p w:rsidR="0017768E" w:rsidRPr="00421B92" w:rsidRDefault="0017768E" w:rsidP="0017768E">
      <w:pPr>
        <w:wordWrap w:val="0"/>
        <w:overflowPunct w:val="0"/>
        <w:ind w:right="493" w:firstLineChars="100" w:firstLine="184"/>
        <w:jc w:val="left"/>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住所（法人の場合は、主たる事務所の所在地）</w:t>
      </w:r>
    </w:p>
    <w:p w:rsidR="0017768E" w:rsidRPr="00421B92" w:rsidRDefault="0017768E" w:rsidP="0017768E">
      <w:pPr>
        <w:wordWrap w:val="0"/>
        <w:overflowPunct w:val="0"/>
        <w:ind w:right="493"/>
        <w:jc w:val="left"/>
        <w:rPr>
          <w:rFonts w:ascii="ＭＳ 明朝" w:eastAsia="ＭＳ 明朝" w:hAnsi="ＭＳ 明朝"/>
          <w:snapToGrid w:val="0"/>
          <w:color w:val="000000" w:themeColor="text1"/>
          <w:kern w:val="0"/>
        </w:rPr>
      </w:pPr>
    </w:p>
    <w:p w:rsidR="0017768E" w:rsidRPr="00421B92" w:rsidRDefault="0017768E" w:rsidP="0017768E">
      <w:pPr>
        <w:wordWrap w:val="0"/>
        <w:overflowPunct w:val="0"/>
        <w:ind w:right="493"/>
        <w:jc w:val="left"/>
        <w:rPr>
          <w:rFonts w:ascii="ＭＳ 明朝" w:eastAsia="ＭＳ 明朝" w:hAnsi="ＭＳ 明朝"/>
          <w:snapToGrid w:val="0"/>
          <w:color w:val="000000" w:themeColor="text1"/>
          <w:kern w:val="0"/>
        </w:rPr>
      </w:pPr>
    </w:p>
    <w:p w:rsidR="0017768E" w:rsidRPr="00421B92" w:rsidRDefault="0017768E" w:rsidP="0017768E">
      <w:pPr>
        <w:wordWrap w:val="0"/>
        <w:overflowPunct w:val="0"/>
        <w:ind w:right="493" w:firstLineChars="100" w:firstLine="184"/>
        <w:jc w:val="left"/>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氏名（法人の場合は、その名称及び代表者の役職と氏名）</w:t>
      </w:r>
    </w:p>
    <w:p w:rsidR="0017768E" w:rsidRPr="00421B92" w:rsidRDefault="0017768E" w:rsidP="0017768E">
      <w:pPr>
        <w:wordWrap w:val="0"/>
        <w:overflowPunct w:val="0"/>
        <w:jc w:val="left"/>
        <w:rPr>
          <w:rFonts w:ascii="ＭＳ 明朝" w:eastAsia="ＭＳ 明朝" w:hAnsi="ＭＳ 明朝"/>
          <w:snapToGrid w:val="0"/>
          <w:color w:val="000000" w:themeColor="text1"/>
          <w:kern w:val="0"/>
        </w:rPr>
      </w:pPr>
    </w:p>
    <w:p w:rsidR="0017768E" w:rsidRPr="00421B92" w:rsidRDefault="0017768E" w:rsidP="0017768E">
      <w:pPr>
        <w:wordWrap w:val="0"/>
        <w:overflowPunct w:val="0"/>
        <w:jc w:val="left"/>
        <w:rPr>
          <w:rFonts w:ascii="ＭＳ 明朝" w:eastAsia="ＭＳ 明朝" w:hAnsi="ＭＳ 明朝"/>
          <w:snapToGrid w:val="0"/>
          <w:color w:val="000000" w:themeColor="text1"/>
          <w:kern w:val="0"/>
        </w:rPr>
      </w:pPr>
    </w:p>
    <w:p w:rsidR="0017768E" w:rsidRPr="00421B92" w:rsidRDefault="0017768E" w:rsidP="0017768E">
      <w:pPr>
        <w:wordWrap w:val="0"/>
        <w:overflowPunct w:val="0"/>
        <w:spacing w:after="120"/>
        <w:ind w:rightChars="-233" w:right="-429" w:firstLineChars="100" w:firstLine="184"/>
        <w:jc w:val="left"/>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姫路市生活衛生関連施設燃料価格高騰</w:t>
      </w:r>
      <w:r>
        <w:rPr>
          <w:rFonts w:ascii="ＭＳ 明朝" w:eastAsia="ＭＳ 明朝" w:hAnsi="ＭＳ 明朝" w:hint="eastAsia"/>
          <w:snapToGrid w:val="0"/>
          <w:color w:val="000000" w:themeColor="text1"/>
          <w:kern w:val="0"/>
        </w:rPr>
        <w:t>給付</w:t>
      </w:r>
      <w:r w:rsidRPr="00421B92">
        <w:rPr>
          <w:rFonts w:ascii="ＭＳ 明朝" w:eastAsia="ＭＳ 明朝" w:hAnsi="ＭＳ 明朝" w:hint="eastAsia"/>
          <w:snapToGrid w:val="0"/>
          <w:color w:val="000000" w:themeColor="text1"/>
          <w:kern w:val="0"/>
        </w:rPr>
        <w:t>金</w:t>
      </w:r>
      <w:r>
        <w:rPr>
          <w:rFonts w:ascii="ＭＳ 明朝" w:eastAsia="ＭＳ 明朝" w:hAnsi="ＭＳ 明朝" w:hint="eastAsia"/>
          <w:snapToGrid w:val="0"/>
          <w:color w:val="000000" w:themeColor="text1"/>
          <w:kern w:val="0"/>
        </w:rPr>
        <w:t>支給</w:t>
      </w:r>
      <w:r w:rsidRPr="00421B92">
        <w:rPr>
          <w:rFonts w:ascii="ＭＳ 明朝" w:eastAsia="ＭＳ 明朝" w:hAnsi="ＭＳ 明朝" w:hint="eastAsia"/>
          <w:snapToGrid w:val="0"/>
          <w:color w:val="000000" w:themeColor="text1"/>
          <w:kern w:val="0"/>
        </w:rPr>
        <w:t>要綱第４条の規定により、次のとおり申請</w:t>
      </w:r>
      <w:r>
        <w:rPr>
          <w:rFonts w:ascii="ＭＳ 明朝" w:eastAsia="ＭＳ 明朝" w:hAnsi="ＭＳ 明朝" w:hint="eastAsia"/>
          <w:snapToGrid w:val="0"/>
          <w:color w:val="000000" w:themeColor="text1"/>
          <w:kern w:val="0"/>
        </w:rPr>
        <w:t>し、及び請求</w:t>
      </w:r>
      <w:r w:rsidRPr="00421B92">
        <w:rPr>
          <w:rFonts w:ascii="ＭＳ 明朝" w:eastAsia="ＭＳ 明朝" w:hAnsi="ＭＳ 明朝" w:hint="eastAsia"/>
          <w:snapToGrid w:val="0"/>
          <w:color w:val="000000" w:themeColor="text1"/>
          <w:kern w:val="0"/>
        </w:rPr>
        <w:t>します。</w:t>
      </w:r>
    </w:p>
    <w:tbl>
      <w:tblPr>
        <w:tblW w:w="8915" w:type="dxa"/>
        <w:tblInd w:w="11" w:type="dxa"/>
        <w:tblLayout w:type="fixed"/>
        <w:tblCellMar>
          <w:left w:w="0" w:type="dxa"/>
          <w:right w:w="0" w:type="dxa"/>
        </w:tblCellMar>
        <w:tblLook w:val="0000" w:firstRow="0" w:lastRow="0" w:firstColumn="0" w:lastColumn="0" w:noHBand="0" w:noVBand="0"/>
      </w:tblPr>
      <w:tblGrid>
        <w:gridCol w:w="2714"/>
        <w:gridCol w:w="6201"/>
      </w:tblGrid>
      <w:tr w:rsidR="0017768E" w:rsidRPr="00421B92" w:rsidTr="00631E9C">
        <w:trPr>
          <w:trHeight w:val="705"/>
        </w:trPr>
        <w:tc>
          <w:tcPr>
            <w:tcW w:w="2714" w:type="dxa"/>
            <w:tcBorders>
              <w:top w:val="single" w:sz="4" w:space="0" w:color="auto"/>
              <w:left w:val="single" w:sz="4" w:space="0" w:color="auto"/>
              <w:bottom w:val="single" w:sz="4" w:space="0" w:color="auto"/>
              <w:right w:val="single" w:sz="4" w:space="0" w:color="auto"/>
            </w:tcBorders>
            <w:vAlign w:val="center"/>
          </w:tcPr>
          <w:p w:rsidR="0017768E" w:rsidRPr="00421B92" w:rsidRDefault="0017768E" w:rsidP="00631E9C">
            <w:pPr>
              <w:pStyle w:val="a3"/>
              <w:tabs>
                <w:tab w:val="clear" w:pos="4252"/>
                <w:tab w:val="clear" w:pos="8504"/>
              </w:tabs>
              <w:wordWrap w:val="0"/>
              <w:overflowPunct w:val="0"/>
              <w:snapToGrid/>
              <w:ind w:left="113"/>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補助年度</w:t>
            </w:r>
          </w:p>
          <w:p w:rsidR="0017768E" w:rsidRPr="00421B92" w:rsidRDefault="00B1552A" w:rsidP="00631E9C">
            <w:pPr>
              <w:wordWrap w:val="0"/>
              <w:overflowPunct w:val="0"/>
              <w:ind w:right="113"/>
              <w:jc w:val="right"/>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令和７</w:t>
            </w:r>
            <w:r w:rsidR="0017768E" w:rsidRPr="00421B92">
              <w:rPr>
                <w:rFonts w:ascii="ＭＳ 明朝" w:eastAsia="ＭＳ 明朝" w:hAnsi="ＭＳ 明朝" w:hint="eastAsia"/>
                <w:snapToGrid w:val="0"/>
                <w:color w:val="000000" w:themeColor="text1"/>
                <w:kern w:val="0"/>
              </w:rPr>
              <w:t>年　　度</w:t>
            </w:r>
          </w:p>
        </w:tc>
        <w:tc>
          <w:tcPr>
            <w:tcW w:w="6201" w:type="dxa"/>
            <w:tcBorders>
              <w:top w:val="single" w:sz="4" w:space="0" w:color="auto"/>
              <w:left w:val="single" w:sz="4" w:space="0" w:color="auto"/>
              <w:bottom w:val="single" w:sz="4" w:space="0" w:color="auto"/>
              <w:right w:val="single" w:sz="4" w:space="0" w:color="auto"/>
            </w:tcBorders>
          </w:tcPr>
          <w:p w:rsidR="0017768E" w:rsidRPr="00421B92" w:rsidRDefault="0017768E" w:rsidP="00631E9C">
            <w:pPr>
              <w:wordWrap w:val="0"/>
              <w:overflowPunct w:val="0"/>
              <w:ind w:left="113"/>
              <w:jc w:val="left"/>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補助金等の名称</w:t>
            </w:r>
          </w:p>
          <w:p w:rsidR="0017768E" w:rsidRPr="00421B92" w:rsidRDefault="0017768E" w:rsidP="00631E9C">
            <w:pPr>
              <w:wordWrap w:val="0"/>
              <w:overflowPunct w:val="0"/>
              <w:ind w:left="113"/>
              <w:jc w:val="left"/>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 xml:space="preserve">　</w:t>
            </w:r>
            <w:r w:rsidRPr="00AD574B">
              <w:rPr>
                <w:rFonts w:ascii="ＭＳ 明朝" w:eastAsia="ＭＳ 明朝" w:hAnsi="ＭＳ 明朝" w:hint="eastAsia"/>
                <w:snapToGrid w:val="0"/>
                <w:color w:val="000000" w:themeColor="text1"/>
                <w:kern w:val="0"/>
              </w:rPr>
              <w:t>姫路市生活衛生関連施設燃料価格高騰給付金</w:t>
            </w:r>
          </w:p>
        </w:tc>
      </w:tr>
      <w:tr w:rsidR="0017768E" w:rsidRPr="00421B92" w:rsidTr="00631E9C">
        <w:trPr>
          <w:trHeight w:val="1046"/>
        </w:trPr>
        <w:tc>
          <w:tcPr>
            <w:tcW w:w="8915" w:type="dxa"/>
            <w:gridSpan w:val="2"/>
            <w:tcBorders>
              <w:left w:val="single" w:sz="4" w:space="0" w:color="auto"/>
              <w:bottom w:val="single" w:sz="4" w:space="0" w:color="auto"/>
              <w:right w:val="single" w:sz="4" w:space="0" w:color="auto"/>
            </w:tcBorders>
          </w:tcPr>
          <w:p w:rsidR="0017768E" w:rsidRPr="00421B92" w:rsidRDefault="0017768E" w:rsidP="00631E9C">
            <w:pPr>
              <w:wordWrap w:val="0"/>
              <w:overflowPunct w:val="0"/>
              <w:ind w:left="113"/>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営業施設の名称</w:t>
            </w:r>
          </w:p>
          <w:p w:rsidR="0017768E" w:rsidRPr="00421B92" w:rsidRDefault="0017768E" w:rsidP="00631E9C">
            <w:pPr>
              <w:wordWrap w:val="0"/>
              <w:overflowPunct w:val="0"/>
              <w:ind w:left="113"/>
              <w:rPr>
                <w:rFonts w:ascii="ＭＳ 明朝" w:eastAsia="ＭＳ 明朝" w:hAnsi="ＭＳ 明朝"/>
                <w:snapToGrid w:val="0"/>
                <w:color w:val="000000" w:themeColor="text1"/>
                <w:kern w:val="0"/>
              </w:rPr>
            </w:pPr>
          </w:p>
        </w:tc>
      </w:tr>
      <w:tr w:rsidR="0017768E" w:rsidRPr="00421B92" w:rsidTr="00631E9C">
        <w:trPr>
          <w:trHeight w:val="990"/>
        </w:trPr>
        <w:tc>
          <w:tcPr>
            <w:tcW w:w="8915" w:type="dxa"/>
            <w:gridSpan w:val="2"/>
            <w:tcBorders>
              <w:top w:val="single" w:sz="4" w:space="0" w:color="auto"/>
              <w:left w:val="single" w:sz="4" w:space="0" w:color="auto"/>
              <w:bottom w:val="single" w:sz="4" w:space="0" w:color="auto"/>
              <w:right w:val="single" w:sz="4" w:space="0" w:color="auto"/>
            </w:tcBorders>
          </w:tcPr>
          <w:p w:rsidR="0017768E" w:rsidRPr="00421B92" w:rsidRDefault="0017768E" w:rsidP="00631E9C">
            <w:pPr>
              <w:wordWrap w:val="0"/>
              <w:overflowPunct w:val="0"/>
              <w:ind w:left="113"/>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営業施設の所在地</w:t>
            </w:r>
          </w:p>
          <w:p w:rsidR="0017768E" w:rsidRPr="00421B92" w:rsidRDefault="0017768E" w:rsidP="00631E9C">
            <w:pPr>
              <w:wordWrap w:val="0"/>
              <w:overflowPunct w:val="0"/>
              <w:ind w:left="113"/>
              <w:rPr>
                <w:rFonts w:ascii="ＭＳ 明朝" w:eastAsia="ＭＳ 明朝" w:hAnsi="ＭＳ 明朝"/>
                <w:snapToGrid w:val="0"/>
                <w:color w:val="000000" w:themeColor="text1"/>
                <w:kern w:val="0"/>
              </w:rPr>
            </w:pPr>
          </w:p>
        </w:tc>
      </w:tr>
      <w:tr w:rsidR="0017768E" w:rsidRPr="00421B92" w:rsidTr="00631E9C">
        <w:trPr>
          <w:trHeight w:val="4389"/>
        </w:trPr>
        <w:tc>
          <w:tcPr>
            <w:tcW w:w="8915" w:type="dxa"/>
            <w:gridSpan w:val="2"/>
            <w:tcBorders>
              <w:top w:val="single" w:sz="4" w:space="0" w:color="auto"/>
              <w:left w:val="single" w:sz="4" w:space="0" w:color="auto"/>
              <w:bottom w:val="single" w:sz="4" w:space="0" w:color="auto"/>
              <w:right w:val="single" w:sz="4" w:space="0" w:color="auto"/>
            </w:tcBorders>
          </w:tcPr>
          <w:p w:rsidR="0017768E" w:rsidRPr="00421B92" w:rsidRDefault="0017768E" w:rsidP="00631E9C">
            <w:pPr>
              <w:wordWrap w:val="0"/>
              <w:overflowPunct w:val="0"/>
              <w:spacing w:line="320" w:lineRule="exact"/>
              <w:ind w:left="113" w:rightChars="124" w:right="228"/>
              <w:rPr>
                <w:rFonts w:ascii="ＭＳ 明朝" w:eastAsia="ＭＳ 明朝" w:hAnsi="ＭＳ 明朝" w:cs="Segoe UI Emoji"/>
                <w:snapToGrid w:val="0"/>
                <w:color w:val="000000" w:themeColor="text1"/>
                <w:kern w:val="0"/>
              </w:rPr>
            </w:pPr>
            <w:r w:rsidRPr="00421B92">
              <w:rPr>
                <w:rFonts w:ascii="ＭＳ 明朝" w:eastAsia="ＭＳ 明朝" w:hAnsi="ＭＳ 明朝" w:hint="eastAsia"/>
                <w:snapToGrid w:val="0"/>
                <w:color w:val="000000" w:themeColor="text1"/>
                <w:kern w:val="0"/>
              </w:rPr>
              <w:t>次の内容を確認の上、当てはまるものに</w:t>
            </w:r>
            <w:r w:rsidRPr="00421B92">
              <w:rPr>
                <w:rFonts w:ascii="ＭＳ 明朝" w:eastAsia="ＭＳ 明朝" w:hAnsi="ＭＳ 明朝" w:cs="Segoe UI Emoji" w:hint="eastAsia"/>
                <w:snapToGrid w:val="0"/>
                <w:color w:val="000000" w:themeColor="text1"/>
                <w:kern w:val="0"/>
              </w:rPr>
              <w:t>☑を入れてください。</w:t>
            </w:r>
          </w:p>
          <w:p w:rsidR="0017768E" w:rsidRPr="00421B92" w:rsidRDefault="0017768E" w:rsidP="00631E9C">
            <w:pPr>
              <w:wordWrap w:val="0"/>
              <w:overflowPunct w:val="0"/>
              <w:spacing w:line="320" w:lineRule="exact"/>
              <w:ind w:left="113" w:rightChars="124" w:right="228"/>
              <w:rPr>
                <w:rFonts w:ascii="ＭＳ 明朝" w:eastAsia="ＭＳ 明朝" w:hAnsi="ＭＳ 明朝" w:cs="Segoe UI Emoji"/>
                <w:snapToGrid w:val="0"/>
                <w:color w:val="000000" w:themeColor="text1"/>
                <w:kern w:val="0"/>
              </w:rPr>
            </w:pPr>
            <w:r w:rsidRPr="00421B92">
              <w:rPr>
                <w:rFonts w:ascii="ＭＳ 明朝" w:eastAsia="ＭＳ 明朝" w:hAnsi="ＭＳ 明朝" w:cs="Segoe UI Emoji" w:hint="eastAsia"/>
                <w:snapToGrid w:val="0"/>
                <w:color w:val="000000" w:themeColor="text1"/>
                <w:kern w:val="0"/>
              </w:rPr>
              <w:t>（以下、要綱とは、</w:t>
            </w:r>
            <w:r w:rsidRPr="00421B92">
              <w:rPr>
                <w:rFonts w:ascii="ＭＳ 明朝" w:eastAsia="ＭＳ 明朝" w:hAnsi="ＭＳ 明朝" w:hint="eastAsia"/>
                <w:snapToGrid w:val="0"/>
                <w:color w:val="000000" w:themeColor="text1"/>
                <w:kern w:val="0"/>
              </w:rPr>
              <w:t>姫路市生活衛生関連施設燃料価格高騰</w:t>
            </w:r>
            <w:r>
              <w:rPr>
                <w:rFonts w:ascii="ＭＳ 明朝" w:eastAsia="ＭＳ 明朝" w:hAnsi="ＭＳ 明朝" w:hint="eastAsia"/>
                <w:snapToGrid w:val="0"/>
                <w:color w:val="000000" w:themeColor="text1"/>
                <w:kern w:val="0"/>
              </w:rPr>
              <w:t>給付</w:t>
            </w:r>
            <w:r w:rsidRPr="00421B92">
              <w:rPr>
                <w:rFonts w:ascii="ＭＳ 明朝" w:eastAsia="ＭＳ 明朝" w:hAnsi="ＭＳ 明朝" w:hint="eastAsia"/>
                <w:snapToGrid w:val="0"/>
                <w:color w:val="000000" w:themeColor="text1"/>
                <w:kern w:val="0"/>
              </w:rPr>
              <w:t>金</w:t>
            </w:r>
            <w:r>
              <w:rPr>
                <w:rFonts w:ascii="ＭＳ 明朝" w:eastAsia="ＭＳ 明朝" w:hAnsi="ＭＳ 明朝" w:hint="eastAsia"/>
                <w:snapToGrid w:val="0"/>
                <w:color w:val="000000" w:themeColor="text1"/>
                <w:kern w:val="0"/>
              </w:rPr>
              <w:t>支給</w:t>
            </w:r>
            <w:r w:rsidRPr="00421B92">
              <w:rPr>
                <w:rFonts w:ascii="ＭＳ 明朝" w:eastAsia="ＭＳ 明朝" w:hAnsi="ＭＳ 明朝" w:hint="eastAsia"/>
                <w:snapToGrid w:val="0"/>
                <w:color w:val="000000" w:themeColor="text1"/>
                <w:kern w:val="0"/>
              </w:rPr>
              <w:t>要綱をいう。）</w:t>
            </w:r>
          </w:p>
          <w:p w:rsidR="0017768E" w:rsidRPr="00421B92" w:rsidRDefault="0017768E" w:rsidP="00631E9C">
            <w:pPr>
              <w:pStyle w:val="a5"/>
              <w:numPr>
                <w:ilvl w:val="0"/>
                <w:numId w:val="1"/>
              </w:numPr>
              <w:wordWrap w:val="0"/>
              <w:overflowPunct w:val="0"/>
              <w:spacing w:line="320" w:lineRule="exact"/>
              <w:ind w:leftChars="0" w:rightChars="124" w:right="228"/>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申請</w:t>
            </w:r>
            <w:r>
              <w:rPr>
                <w:rFonts w:ascii="ＭＳ 明朝" w:eastAsia="ＭＳ 明朝" w:hAnsi="ＭＳ 明朝" w:hint="eastAsia"/>
                <w:snapToGrid w:val="0"/>
                <w:color w:val="000000" w:themeColor="text1"/>
                <w:kern w:val="0"/>
              </w:rPr>
              <w:t>・請求</w:t>
            </w:r>
            <w:r w:rsidRPr="00421B92">
              <w:rPr>
                <w:rFonts w:ascii="ＭＳ 明朝" w:eastAsia="ＭＳ 明朝" w:hAnsi="ＭＳ 明朝" w:hint="eastAsia"/>
                <w:snapToGrid w:val="0"/>
                <w:color w:val="000000" w:themeColor="text1"/>
                <w:kern w:val="0"/>
              </w:rPr>
              <w:t>する</w:t>
            </w:r>
            <w:r>
              <w:rPr>
                <w:rFonts w:ascii="ＭＳ 明朝" w:eastAsia="ＭＳ 明朝" w:hAnsi="ＭＳ 明朝" w:hint="eastAsia"/>
                <w:snapToGrid w:val="0"/>
                <w:color w:val="000000" w:themeColor="text1"/>
                <w:kern w:val="0"/>
              </w:rPr>
              <w:t>給付</w:t>
            </w:r>
            <w:r w:rsidRPr="00421B92">
              <w:rPr>
                <w:rFonts w:ascii="ＭＳ 明朝" w:eastAsia="ＭＳ 明朝" w:hAnsi="ＭＳ 明朝" w:hint="eastAsia"/>
                <w:snapToGrid w:val="0"/>
                <w:color w:val="000000" w:themeColor="text1"/>
                <w:kern w:val="0"/>
              </w:rPr>
              <w:t>金は１０万円です（申請者：要綱に規定する一般公衆浴場営業者）。</w:t>
            </w:r>
          </w:p>
          <w:p w:rsidR="0017768E" w:rsidRPr="00421B92" w:rsidRDefault="0017768E" w:rsidP="00631E9C">
            <w:pPr>
              <w:pStyle w:val="a5"/>
              <w:numPr>
                <w:ilvl w:val="0"/>
                <w:numId w:val="1"/>
              </w:numPr>
              <w:wordWrap w:val="0"/>
              <w:overflowPunct w:val="0"/>
              <w:spacing w:line="320" w:lineRule="exact"/>
              <w:ind w:leftChars="0" w:rightChars="124" w:right="228"/>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申請</w:t>
            </w:r>
            <w:r>
              <w:rPr>
                <w:rFonts w:ascii="ＭＳ 明朝" w:eastAsia="ＭＳ 明朝" w:hAnsi="ＭＳ 明朝" w:hint="eastAsia"/>
                <w:snapToGrid w:val="0"/>
                <w:color w:val="000000" w:themeColor="text1"/>
                <w:kern w:val="0"/>
              </w:rPr>
              <w:t>・請求</w:t>
            </w:r>
            <w:r w:rsidRPr="00421B92">
              <w:rPr>
                <w:rFonts w:ascii="ＭＳ 明朝" w:eastAsia="ＭＳ 明朝" w:hAnsi="ＭＳ 明朝" w:hint="eastAsia"/>
                <w:snapToGrid w:val="0"/>
                <w:color w:val="000000" w:themeColor="text1"/>
                <w:kern w:val="0"/>
              </w:rPr>
              <w:t>する</w:t>
            </w:r>
            <w:r>
              <w:rPr>
                <w:rFonts w:ascii="ＭＳ 明朝" w:eastAsia="ＭＳ 明朝" w:hAnsi="ＭＳ 明朝" w:hint="eastAsia"/>
                <w:snapToGrid w:val="0"/>
                <w:color w:val="000000" w:themeColor="text1"/>
                <w:kern w:val="0"/>
              </w:rPr>
              <w:t>給付</w:t>
            </w:r>
            <w:r w:rsidRPr="00421B92">
              <w:rPr>
                <w:rFonts w:ascii="ＭＳ 明朝" w:eastAsia="ＭＳ 明朝" w:hAnsi="ＭＳ 明朝" w:hint="eastAsia"/>
                <w:snapToGrid w:val="0"/>
                <w:color w:val="000000" w:themeColor="text1"/>
                <w:kern w:val="0"/>
              </w:rPr>
              <w:t>金は５万円です（申請者：要綱に規定する一般クリーニング所営業者）。</w:t>
            </w:r>
          </w:p>
          <w:p w:rsidR="0017768E" w:rsidRPr="00421B92" w:rsidRDefault="0017768E" w:rsidP="00631E9C">
            <w:pPr>
              <w:pStyle w:val="a5"/>
              <w:numPr>
                <w:ilvl w:val="0"/>
                <w:numId w:val="1"/>
              </w:numPr>
              <w:wordWrap w:val="0"/>
              <w:overflowPunct w:val="0"/>
              <w:spacing w:line="320" w:lineRule="exact"/>
              <w:ind w:leftChars="0" w:rightChars="124" w:right="228"/>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令和７年４月１日から現在まで、継続して市内で事業を営んでおり、引き続き市内で事業を継続します。</w:t>
            </w:r>
          </w:p>
          <w:p w:rsidR="0017768E" w:rsidRPr="00421B92" w:rsidRDefault="0017768E" w:rsidP="00631E9C">
            <w:pPr>
              <w:pStyle w:val="a5"/>
              <w:numPr>
                <w:ilvl w:val="0"/>
                <w:numId w:val="1"/>
              </w:numPr>
              <w:wordWrap w:val="0"/>
              <w:overflowPunct w:val="0"/>
              <w:spacing w:line="320" w:lineRule="exact"/>
              <w:ind w:leftChars="0" w:rightChars="124" w:right="228"/>
              <w:rPr>
                <w:rFonts w:ascii="ＭＳ 明朝" w:eastAsia="ＭＳ 明朝" w:hAnsi="ＭＳ 明朝"/>
                <w:snapToGrid w:val="0"/>
                <w:color w:val="000000" w:themeColor="text1"/>
                <w:kern w:val="0"/>
              </w:rPr>
            </w:pPr>
            <w:bookmarkStart w:id="0" w:name="_Hlk220513843"/>
            <w:r w:rsidRPr="00421B92">
              <w:rPr>
                <w:rFonts w:ascii="ＭＳ 明朝" w:eastAsia="ＭＳ 明朝" w:hAnsi="ＭＳ 明朝" w:hint="eastAsia"/>
                <w:snapToGrid w:val="0"/>
                <w:color w:val="000000" w:themeColor="text1"/>
                <w:kern w:val="0"/>
              </w:rPr>
              <w:t>令和７年４月から令和８年２月までのうち、任意の１月における事業に要した電気、ガス（都市ガス、プロパンガス、ＬＰＧ（液化石油ガス）、ＬＮＧ（液化天然ガス）及びＣＮＧ（天然ガス）をいう。）及び燃料油（ガソリン、軽油、重油及び灯油をいう。）の料金（これらを販売する目的で購入した場合の費用を除き、消費税及び地方消費税を含む。）が５万円以上です。</w:t>
            </w:r>
          </w:p>
          <w:bookmarkEnd w:id="0"/>
          <w:p w:rsidR="0017768E" w:rsidRPr="00421B92" w:rsidRDefault="0017768E" w:rsidP="00631E9C">
            <w:pPr>
              <w:pStyle w:val="a5"/>
              <w:numPr>
                <w:ilvl w:val="0"/>
                <w:numId w:val="1"/>
              </w:numPr>
              <w:wordWrap w:val="0"/>
              <w:overflowPunct w:val="0"/>
              <w:spacing w:line="320" w:lineRule="exact"/>
              <w:ind w:leftChars="0" w:rightChars="124" w:right="228"/>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次項（裏面）の記載事項全てに誓約・同意します。</w:t>
            </w:r>
          </w:p>
        </w:tc>
      </w:tr>
      <w:tr w:rsidR="0017768E" w:rsidRPr="00421B92" w:rsidTr="00631E9C">
        <w:trPr>
          <w:trHeight w:val="705"/>
        </w:trPr>
        <w:tc>
          <w:tcPr>
            <w:tcW w:w="8915" w:type="dxa"/>
            <w:gridSpan w:val="2"/>
            <w:tcBorders>
              <w:top w:val="single" w:sz="4" w:space="0" w:color="auto"/>
              <w:left w:val="single" w:sz="4" w:space="0" w:color="auto"/>
              <w:bottom w:val="single" w:sz="4" w:space="0" w:color="auto"/>
              <w:right w:val="single" w:sz="4" w:space="0" w:color="auto"/>
            </w:tcBorders>
          </w:tcPr>
          <w:p w:rsidR="0017768E" w:rsidRPr="00421B92" w:rsidRDefault="0017768E" w:rsidP="00631E9C">
            <w:pPr>
              <w:autoSpaceDE w:val="0"/>
              <w:autoSpaceDN w:val="0"/>
              <w:adjustRightInd w:val="0"/>
              <w:spacing w:line="300" w:lineRule="exact"/>
              <w:jc w:val="left"/>
              <w:rPr>
                <w:rFonts w:ascii="ＭＳ 明朝" w:eastAsia="ＭＳ 明朝" w:hAnsi="ＭＳ 明朝" w:cs="MS-Gothic"/>
                <w:color w:val="000000" w:themeColor="text1"/>
                <w:kern w:val="0"/>
                <w:szCs w:val="21"/>
              </w:rPr>
            </w:pPr>
          </w:p>
          <w:p w:rsidR="0017768E" w:rsidRPr="00421B92" w:rsidRDefault="0017768E" w:rsidP="00631E9C">
            <w:pPr>
              <w:autoSpaceDE w:val="0"/>
              <w:autoSpaceDN w:val="0"/>
              <w:adjustRightInd w:val="0"/>
              <w:spacing w:line="300" w:lineRule="exact"/>
              <w:ind w:rightChars="76" w:right="140" w:firstLineChars="100" w:firstLine="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誓約・同意事項</w:t>
            </w:r>
          </w:p>
          <w:p w:rsidR="0017768E" w:rsidRPr="00421B92" w:rsidRDefault="0017768E" w:rsidP="00631E9C">
            <w:pPr>
              <w:autoSpaceDE w:val="0"/>
              <w:autoSpaceDN w:val="0"/>
              <w:adjustRightInd w:val="0"/>
              <w:spacing w:line="300" w:lineRule="exact"/>
              <w:ind w:leftChars="100" w:left="184" w:rightChars="76" w:right="140" w:firstLineChars="100" w:firstLine="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「姫路市生活衛生関連施設燃料価格高騰</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金（以下「</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金」という。）」の申請に当たり、</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金の申請要件を全て満たしており、かつ、次の内容について誓約・同意します。</w:t>
            </w:r>
          </w:p>
          <w:p w:rsidR="0017768E" w:rsidRPr="00421B92" w:rsidRDefault="0017768E" w:rsidP="00631E9C">
            <w:pPr>
              <w:autoSpaceDE w:val="0"/>
              <w:autoSpaceDN w:val="0"/>
              <w:adjustRightInd w:val="0"/>
              <w:spacing w:line="300" w:lineRule="exact"/>
              <w:ind w:rightChars="76" w:right="140"/>
              <w:jc w:val="left"/>
              <w:rPr>
                <w:rFonts w:ascii="ＭＳ 明朝" w:eastAsia="ＭＳ 明朝" w:hAnsi="ＭＳ 明朝" w:cs="MS-Gothic"/>
                <w:color w:val="000000" w:themeColor="text1"/>
                <w:kern w:val="0"/>
                <w:szCs w:val="21"/>
              </w:rPr>
            </w:pPr>
          </w:p>
          <w:p w:rsidR="0017768E" w:rsidRPr="00421B92" w:rsidRDefault="0017768E" w:rsidP="00631E9C">
            <w:pPr>
              <w:autoSpaceDE w:val="0"/>
              <w:autoSpaceDN w:val="0"/>
              <w:adjustRightInd w:val="0"/>
              <w:spacing w:line="300" w:lineRule="exact"/>
              <w:ind w:leftChars="100" w:left="184" w:rightChars="76" w:right="140"/>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１　要綱第２条第</w:t>
            </w:r>
            <w:r w:rsidR="001621B7">
              <w:rPr>
                <w:rFonts w:ascii="ＭＳ 明朝" w:eastAsia="ＭＳ 明朝" w:hAnsi="ＭＳ 明朝" w:cs="MS-Gothic" w:hint="eastAsia"/>
                <w:color w:val="000000" w:themeColor="text1"/>
                <w:kern w:val="0"/>
                <w:szCs w:val="21"/>
              </w:rPr>
              <w:t>４</w:t>
            </w:r>
            <w:bookmarkStart w:id="1" w:name="_GoBack"/>
            <w:bookmarkEnd w:id="1"/>
            <w:r w:rsidRPr="00421B92">
              <w:rPr>
                <w:rFonts w:ascii="ＭＳ 明朝" w:eastAsia="ＭＳ 明朝" w:hAnsi="ＭＳ 明朝" w:cs="MS-Gothic" w:hint="eastAsia"/>
                <w:color w:val="000000" w:themeColor="text1"/>
                <w:kern w:val="0"/>
                <w:szCs w:val="21"/>
              </w:rPr>
              <w:t>項第１号から第５号までに掲げる者に該当しません。</w:t>
            </w:r>
          </w:p>
          <w:p w:rsidR="0017768E" w:rsidRPr="00421B92" w:rsidRDefault="0017768E" w:rsidP="00631E9C">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２　本市が上記のことを確認するために必要な事項を警察署その他公的機関に必要な情報を提供し、照会する場合があることに同意します。</w:t>
            </w:r>
          </w:p>
          <w:p w:rsidR="0017768E" w:rsidRPr="00421B92" w:rsidRDefault="0017768E" w:rsidP="00631E9C">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３　申請書に記載した事項及び添付書類について、事実と相違ありません。</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w:t>
            </w:r>
            <w:r>
              <w:rPr>
                <w:rFonts w:ascii="ＭＳ 明朝" w:eastAsia="ＭＳ 明朝" w:hAnsi="ＭＳ 明朝" w:cs="MS-Gothic" w:hint="eastAsia"/>
                <w:color w:val="000000" w:themeColor="text1"/>
                <w:kern w:val="0"/>
                <w:szCs w:val="21"/>
              </w:rPr>
              <w:t>支給</w:t>
            </w:r>
            <w:r w:rsidRPr="00421B92">
              <w:rPr>
                <w:rFonts w:ascii="ＭＳ 明朝" w:eastAsia="ＭＳ 明朝" w:hAnsi="ＭＳ 明朝" w:cs="MS-Gothic" w:hint="eastAsia"/>
                <w:color w:val="000000" w:themeColor="text1"/>
                <w:kern w:val="0"/>
                <w:szCs w:val="21"/>
              </w:rPr>
              <w:t>後に申請内容に虚偽が判明した場合は、</w:t>
            </w:r>
            <w:r>
              <w:rPr>
                <w:rFonts w:ascii="ＭＳ 明朝" w:eastAsia="ＭＳ 明朝" w:hAnsi="ＭＳ 明朝" w:cs="MS-Gothic" w:hint="eastAsia"/>
                <w:color w:val="000000" w:themeColor="text1"/>
                <w:kern w:val="0"/>
                <w:szCs w:val="21"/>
              </w:rPr>
              <w:t>支給</w:t>
            </w:r>
            <w:r w:rsidRPr="00421B92">
              <w:rPr>
                <w:rFonts w:ascii="ＭＳ 明朝" w:eastAsia="ＭＳ 明朝" w:hAnsi="ＭＳ 明朝" w:cs="MS-Gothic" w:hint="eastAsia"/>
                <w:color w:val="000000" w:themeColor="text1"/>
                <w:kern w:val="0"/>
                <w:szCs w:val="21"/>
              </w:rPr>
              <w:t>された</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金の全部を返還します。</w:t>
            </w:r>
          </w:p>
          <w:p w:rsidR="0017768E" w:rsidRPr="00421B92" w:rsidRDefault="0017768E" w:rsidP="00631E9C">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４　偽りその他不正の手段により</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金が</w:t>
            </w:r>
            <w:r>
              <w:rPr>
                <w:rFonts w:ascii="ＭＳ 明朝" w:eastAsia="ＭＳ 明朝" w:hAnsi="ＭＳ 明朝" w:cs="MS-Gothic" w:hint="eastAsia"/>
                <w:color w:val="000000" w:themeColor="text1"/>
                <w:kern w:val="0"/>
                <w:szCs w:val="21"/>
              </w:rPr>
              <w:t>支給</w:t>
            </w:r>
            <w:r w:rsidRPr="00421B92">
              <w:rPr>
                <w:rFonts w:ascii="ＭＳ 明朝" w:eastAsia="ＭＳ 明朝" w:hAnsi="ＭＳ 明朝" w:cs="MS-Gothic" w:hint="eastAsia"/>
                <w:color w:val="000000" w:themeColor="text1"/>
                <w:kern w:val="0"/>
                <w:szCs w:val="21"/>
              </w:rPr>
              <w:t>され、姫路市が特に悪質と認める場合には、姫路市が警察に刑事告訴等を行い、営業者名を公表することに同意します。</w:t>
            </w:r>
          </w:p>
          <w:p w:rsidR="0017768E" w:rsidRPr="00421B92" w:rsidRDefault="0017768E" w:rsidP="00631E9C">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５　申請内容について、姫路市等から問い合わせ、現地調査、是正のための措置を求められた場合は、誠実にこれに応じます。</w:t>
            </w:r>
          </w:p>
          <w:p w:rsidR="0017768E" w:rsidRPr="00421B92" w:rsidRDefault="0017768E" w:rsidP="00631E9C">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 xml:space="preserve">６　</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金の</w:t>
            </w:r>
            <w:r>
              <w:rPr>
                <w:rFonts w:ascii="ＭＳ 明朝" w:eastAsia="ＭＳ 明朝" w:hAnsi="ＭＳ 明朝" w:cs="MS-Gothic" w:hint="eastAsia"/>
                <w:color w:val="000000" w:themeColor="text1"/>
                <w:kern w:val="0"/>
                <w:szCs w:val="21"/>
              </w:rPr>
              <w:t>支給</w:t>
            </w:r>
            <w:r w:rsidRPr="00421B92">
              <w:rPr>
                <w:rFonts w:ascii="ＭＳ 明朝" w:eastAsia="ＭＳ 明朝" w:hAnsi="ＭＳ 明朝" w:cs="MS-Gothic" w:hint="eastAsia"/>
                <w:color w:val="000000" w:themeColor="text1"/>
                <w:kern w:val="0"/>
                <w:szCs w:val="21"/>
              </w:rPr>
              <w:t>事務を処理するために必要な範囲で、姫路市が申請情報を利用することに同意します。</w:t>
            </w:r>
          </w:p>
          <w:p w:rsidR="0017768E" w:rsidRPr="00421B92" w:rsidRDefault="0017768E" w:rsidP="00631E9C">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７　申請の審査過程において、姫路市が必要に応じ、</w:t>
            </w:r>
            <w:r>
              <w:rPr>
                <w:rFonts w:ascii="ＭＳ 明朝" w:eastAsia="ＭＳ 明朝" w:hAnsi="ＭＳ 明朝" w:cs="MS-Gothic" w:hint="eastAsia"/>
                <w:color w:val="000000" w:themeColor="text1"/>
                <w:kern w:val="0"/>
                <w:szCs w:val="21"/>
              </w:rPr>
              <w:t>支給</w:t>
            </w:r>
            <w:r w:rsidRPr="00421B92">
              <w:rPr>
                <w:rFonts w:ascii="ＭＳ 明朝" w:eastAsia="ＭＳ 明朝" w:hAnsi="ＭＳ 明朝" w:cs="MS-Gothic" w:hint="eastAsia"/>
                <w:color w:val="000000" w:themeColor="text1"/>
                <w:kern w:val="0"/>
                <w:szCs w:val="21"/>
              </w:rPr>
              <w:t>情報、営業許可の有無や欠格事項の有無の確認のために、国、兵庫県、警察署、税務署等の関係官署に対して、申請情報を提供し、照会することに同意します。</w:t>
            </w:r>
          </w:p>
          <w:p w:rsidR="0017768E" w:rsidRPr="00421B92" w:rsidRDefault="0017768E" w:rsidP="00631E9C">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８　国、警察署、税務署等の公的機関からの依頼その他法令に基づく依頼を受けた場合、姫路市が</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金の申請情報を提供することに同意します。</w:t>
            </w:r>
          </w:p>
          <w:p w:rsidR="0017768E" w:rsidRPr="00421B92" w:rsidRDefault="0017768E" w:rsidP="00631E9C">
            <w:pPr>
              <w:autoSpaceDE w:val="0"/>
              <w:autoSpaceDN w:val="0"/>
              <w:adjustRightInd w:val="0"/>
              <w:spacing w:line="300" w:lineRule="exact"/>
              <w:ind w:leftChars="100" w:left="368" w:rightChars="76" w:right="140" w:hangingChars="100" w:hanging="184"/>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９　申請内容に不備があり、姫路市が定める期間までに、その不備が修正されない場合は</w:t>
            </w:r>
            <w:r>
              <w:rPr>
                <w:rFonts w:ascii="ＭＳ 明朝" w:eastAsia="ＭＳ 明朝" w:hAnsi="ＭＳ 明朝" w:cs="MS-Gothic" w:hint="eastAsia"/>
                <w:color w:val="000000" w:themeColor="text1"/>
                <w:kern w:val="0"/>
                <w:szCs w:val="21"/>
              </w:rPr>
              <w:t>給付</w:t>
            </w:r>
            <w:r w:rsidRPr="00421B92">
              <w:rPr>
                <w:rFonts w:ascii="ＭＳ 明朝" w:eastAsia="ＭＳ 明朝" w:hAnsi="ＭＳ 明朝" w:cs="MS-Gothic" w:hint="eastAsia"/>
                <w:color w:val="000000" w:themeColor="text1"/>
                <w:kern w:val="0"/>
                <w:szCs w:val="21"/>
              </w:rPr>
              <w:t>金が</w:t>
            </w:r>
            <w:r>
              <w:rPr>
                <w:rFonts w:ascii="ＭＳ 明朝" w:eastAsia="ＭＳ 明朝" w:hAnsi="ＭＳ 明朝" w:cs="MS-Gothic" w:hint="eastAsia"/>
                <w:color w:val="000000" w:themeColor="text1"/>
                <w:kern w:val="0"/>
                <w:szCs w:val="21"/>
              </w:rPr>
              <w:t>支給</w:t>
            </w:r>
            <w:r w:rsidRPr="00421B92">
              <w:rPr>
                <w:rFonts w:ascii="ＭＳ 明朝" w:eastAsia="ＭＳ 明朝" w:hAnsi="ＭＳ 明朝" w:cs="MS-Gothic" w:hint="eastAsia"/>
                <w:color w:val="000000" w:themeColor="text1"/>
                <w:kern w:val="0"/>
                <w:szCs w:val="21"/>
              </w:rPr>
              <w:t>されないことに同意します。</w:t>
            </w:r>
          </w:p>
          <w:p w:rsidR="0017768E" w:rsidRPr="00421B92" w:rsidRDefault="0017768E" w:rsidP="00631E9C">
            <w:pPr>
              <w:autoSpaceDE w:val="0"/>
              <w:autoSpaceDN w:val="0"/>
              <w:adjustRightInd w:val="0"/>
              <w:spacing w:line="300" w:lineRule="exact"/>
              <w:ind w:leftChars="100" w:left="184" w:rightChars="76" w:right="140"/>
              <w:jc w:val="left"/>
              <w:rPr>
                <w:rFonts w:ascii="ＭＳ 明朝" w:eastAsia="ＭＳ 明朝" w:hAnsi="ＭＳ 明朝" w:cs="MS-Gothic"/>
                <w:color w:val="000000" w:themeColor="text1"/>
                <w:kern w:val="0"/>
                <w:szCs w:val="21"/>
              </w:rPr>
            </w:pPr>
            <w:r w:rsidRPr="00421B92">
              <w:rPr>
                <w:rFonts w:ascii="ＭＳ 明朝" w:eastAsia="ＭＳ 明朝" w:hAnsi="ＭＳ 明朝" w:cs="MS-Gothic" w:hint="eastAsia"/>
                <w:color w:val="000000" w:themeColor="text1"/>
                <w:kern w:val="0"/>
                <w:szCs w:val="21"/>
              </w:rPr>
              <w:t>10　提出した申請書類について、いかなる場合も返却を求めません。</w:t>
            </w:r>
          </w:p>
          <w:p w:rsidR="0017768E" w:rsidRPr="00421B92" w:rsidRDefault="0017768E" w:rsidP="00631E9C">
            <w:pPr>
              <w:autoSpaceDE w:val="0"/>
              <w:autoSpaceDN w:val="0"/>
              <w:adjustRightInd w:val="0"/>
              <w:spacing w:line="300" w:lineRule="exact"/>
              <w:jc w:val="left"/>
              <w:rPr>
                <w:rFonts w:ascii="ＭＳ 明朝" w:eastAsia="ＭＳ 明朝" w:hAnsi="ＭＳ 明朝"/>
                <w:snapToGrid w:val="0"/>
                <w:color w:val="000000" w:themeColor="text1"/>
                <w:kern w:val="0"/>
                <w:szCs w:val="21"/>
              </w:rPr>
            </w:pPr>
          </w:p>
        </w:tc>
      </w:tr>
    </w:tbl>
    <w:p w:rsidR="0017768E" w:rsidRPr="00421B92" w:rsidRDefault="0017768E" w:rsidP="0017768E">
      <w:pPr>
        <w:wordWrap w:val="0"/>
        <w:overflowPunct w:val="0"/>
        <w:spacing w:line="240" w:lineRule="exact"/>
        <w:ind w:left="113" w:rightChars="124" w:right="228"/>
        <w:rPr>
          <w:rFonts w:ascii="ＭＳ 明朝" w:eastAsia="ＭＳ 明朝" w:hAnsi="ＭＳ 明朝"/>
          <w:snapToGrid w:val="0"/>
          <w:color w:val="000000" w:themeColor="text1"/>
          <w:kern w:val="0"/>
        </w:rPr>
      </w:pPr>
    </w:p>
    <w:p w:rsidR="0017768E" w:rsidRPr="00421B92" w:rsidRDefault="0017768E" w:rsidP="0017768E">
      <w:pPr>
        <w:wordWrap w:val="0"/>
        <w:overflowPunct w:val="0"/>
        <w:spacing w:line="240" w:lineRule="exact"/>
        <w:ind w:left="113" w:rightChars="124" w:right="228"/>
        <w:rPr>
          <w:rFonts w:ascii="ＭＳ 明朝" w:eastAsia="ＭＳ 明朝" w:hAnsi="ＭＳ 明朝"/>
          <w:snapToGrid w:val="0"/>
          <w:color w:val="000000" w:themeColor="text1"/>
          <w:kern w:val="0"/>
        </w:rPr>
      </w:pPr>
    </w:p>
    <w:p w:rsidR="0017768E" w:rsidRPr="00421B92" w:rsidRDefault="0017768E" w:rsidP="0017768E">
      <w:pPr>
        <w:wordWrap w:val="0"/>
        <w:overflowPunct w:val="0"/>
        <w:spacing w:line="240" w:lineRule="exact"/>
        <w:ind w:left="113" w:rightChars="124" w:right="228"/>
        <w:rPr>
          <w:rFonts w:ascii="ＭＳ 明朝" w:eastAsia="ＭＳ 明朝" w:hAnsi="ＭＳ 明朝"/>
          <w:snapToGrid w:val="0"/>
          <w:color w:val="000000" w:themeColor="text1"/>
          <w:kern w:val="0"/>
        </w:rPr>
      </w:pPr>
      <w:r w:rsidRPr="00421B92">
        <w:rPr>
          <w:rFonts w:ascii="ＭＳ 明朝" w:eastAsia="ＭＳ 明朝" w:hAnsi="ＭＳ 明朝" w:hint="eastAsia"/>
          <w:snapToGrid w:val="0"/>
          <w:color w:val="000000" w:themeColor="text1"/>
          <w:kern w:val="0"/>
        </w:rPr>
        <w:t>添付書類</w:t>
      </w:r>
    </w:p>
    <w:p w:rsidR="0017768E" w:rsidRPr="00421B92" w:rsidRDefault="0017768E" w:rsidP="0017768E">
      <w:pPr>
        <w:wordWrap w:val="0"/>
        <w:overflowPunct w:val="0"/>
        <w:spacing w:line="320" w:lineRule="exact"/>
        <w:ind w:leftChars="100" w:left="368" w:rightChars="-78" w:right="-144" w:hangingChars="100" w:hanging="184"/>
        <w:rPr>
          <w:rFonts w:ascii="ＭＳ 明朝" w:eastAsia="ＭＳ 明朝" w:hAnsi="ＭＳ 明朝"/>
          <w:snapToGrid w:val="0"/>
          <w:color w:val="000000" w:themeColor="text1"/>
          <w:kern w:val="0"/>
        </w:rPr>
      </w:pPr>
      <w:r w:rsidRPr="00421B92">
        <w:rPr>
          <w:rFonts w:ascii="ＭＳ 明朝" w:eastAsia="ＭＳ 明朝" w:hAnsi="ＭＳ 明朝"/>
          <w:snapToGrid w:val="0"/>
          <w:color w:val="000000" w:themeColor="text1"/>
          <w:kern w:val="0"/>
        </w:rPr>
        <w:t>1</w:t>
      </w:r>
      <w:r w:rsidRPr="00421B92">
        <w:rPr>
          <w:rFonts w:ascii="ＭＳ 明朝" w:eastAsia="ＭＳ 明朝" w:hAnsi="ＭＳ 明朝" w:hint="eastAsia"/>
          <w:snapToGrid w:val="0"/>
          <w:color w:val="000000" w:themeColor="text1"/>
          <w:kern w:val="0"/>
        </w:rPr>
        <w:t xml:space="preserve">　令和７年４月から令和８年２月までのうち、任意の１月における事業に要した電気、ガス等の料金がわかるもの（請求書の写し等）</w:t>
      </w:r>
    </w:p>
    <w:p w:rsidR="0017768E" w:rsidRPr="00421B92" w:rsidRDefault="0017768E" w:rsidP="0017768E">
      <w:pPr>
        <w:wordWrap w:val="0"/>
        <w:overflowPunct w:val="0"/>
        <w:ind w:firstLineChars="100" w:firstLine="184"/>
        <w:jc w:val="left"/>
        <w:rPr>
          <w:rFonts w:ascii="ＭＳ 明朝" w:eastAsia="ＭＳ 明朝" w:hAnsi="ＭＳ 明朝"/>
          <w:color w:val="000000" w:themeColor="text1"/>
          <w:sz w:val="25"/>
          <w:szCs w:val="25"/>
        </w:rPr>
      </w:pPr>
      <w:r w:rsidRPr="00421B92">
        <w:rPr>
          <w:rFonts w:ascii="ＭＳ 明朝" w:eastAsia="ＭＳ 明朝" w:hAnsi="ＭＳ 明朝"/>
          <w:snapToGrid w:val="0"/>
          <w:color w:val="000000" w:themeColor="text1"/>
          <w:kern w:val="0"/>
        </w:rPr>
        <w:t>2</w:t>
      </w:r>
      <w:r w:rsidRPr="00421B92">
        <w:rPr>
          <w:rFonts w:ascii="ＭＳ 明朝" w:eastAsia="ＭＳ 明朝" w:hAnsi="ＭＳ 明朝" w:hint="eastAsia"/>
          <w:snapToGrid w:val="0"/>
          <w:color w:val="000000" w:themeColor="text1"/>
          <w:kern w:val="0"/>
        </w:rPr>
        <w:t xml:space="preserve">　相手方（債権者）登録申出書（業者登録以外の団体用）</w:t>
      </w:r>
    </w:p>
    <w:p w:rsidR="0017768E" w:rsidRPr="00421B92" w:rsidRDefault="0017768E" w:rsidP="0017768E">
      <w:pPr>
        <w:spacing w:line="340" w:lineRule="exact"/>
        <w:rPr>
          <w:rFonts w:ascii="ＭＳ 明朝" w:eastAsia="ＭＳ 明朝" w:hAnsi="ＭＳ 明朝"/>
          <w:color w:val="000000" w:themeColor="text1"/>
          <w:sz w:val="25"/>
          <w:szCs w:val="25"/>
        </w:rPr>
      </w:pPr>
    </w:p>
    <w:p w:rsidR="00F77119" w:rsidRPr="0017768E" w:rsidRDefault="00F77119"/>
    <w:sectPr w:rsidR="00F77119" w:rsidRPr="0017768E" w:rsidSect="0017768E">
      <w:endnotePr>
        <w:numStart w:val="0"/>
      </w:endnotePr>
      <w:pgSz w:w="11904" w:h="16836" w:code="9"/>
      <w:pgMar w:top="1701" w:right="1701" w:bottom="1701" w:left="1701" w:header="851" w:footer="992" w:gutter="0"/>
      <w:cols w:space="720"/>
      <w:docGrid w:type="linesAndChars" w:linePitch="335" w:charSpace="-5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MS-Gothic">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40B6E"/>
    <w:multiLevelType w:val="hybridMultilevel"/>
    <w:tmpl w:val="B4C45EAC"/>
    <w:lvl w:ilvl="0" w:tplc="6698383C">
      <w:start w:val="3"/>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endnotePr>
    <w:numStart w:val="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8E"/>
    <w:rsid w:val="001621B7"/>
    <w:rsid w:val="0017768E"/>
    <w:rsid w:val="00B1552A"/>
    <w:rsid w:val="00F77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76BB39"/>
  <w15:chartTrackingRefBased/>
  <w15:docId w15:val="{A375E72F-CF10-473C-AB01-B7C51698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6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68E"/>
    <w:pPr>
      <w:tabs>
        <w:tab w:val="center" w:pos="4252"/>
        <w:tab w:val="right" w:pos="8504"/>
      </w:tabs>
      <w:snapToGrid w:val="0"/>
    </w:pPr>
  </w:style>
  <w:style w:type="character" w:customStyle="1" w:styleId="a4">
    <w:name w:val="ヘッダー (文字)"/>
    <w:basedOn w:val="a0"/>
    <w:link w:val="a3"/>
    <w:uiPriority w:val="99"/>
    <w:rsid w:val="0017768E"/>
  </w:style>
  <w:style w:type="paragraph" w:styleId="a5">
    <w:name w:val="List Paragraph"/>
    <w:basedOn w:val="a"/>
    <w:uiPriority w:val="34"/>
    <w:qFormat/>
    <w:rsid w:val="001776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明石　和陽</cp:lastModifiedBy>
  <cp:revision>3</cp:revision>
  <dcterms:created xsi:type="dcterms:W3CDTF">2026-02-27T02:12:00Z</dcterms:created>
  <dcterms:modified xsi:type="dcterms:W3CDTF">2026-02-27T07:02:00Z</dcterms:modified>
</cp:coreProperties>
</file>