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74E3" w14:textId="77777777" w:rsidR="00E773C3" w:rsidRDefault="00E773C3" w:rsidP="00832ED0">
      <w:pPr>
        <w:jc w:val="center"/>
        <w:rPr>
          <w:rFonts w:ascii="HGP創英角ﾎﾟｯﾌﾟ体" w:eastAsia="HGP創英角ﾎﾟｯﾌﾟ体" w:hAnsi="HGP創英角ﾎﾟｯﾌﾟ体"/>
          <w:color w:val="1F497D"/>
          <w:sz w:val="44"/>
          <w:szCs w:val="44"/>
        </w:rPr>
      </w:pPr>
    </w:p>
    <w:p w14:paraId="27901E67" w14:textId="77777777" w:rsidR="00832ED0" w:rsidRPr="00137AB3" w:rsidRDefault="00832ED0" w:rsidP="00832ED0">
      <w:pPr>
        <w:jc w:val="center"/>
        <w:rPr>
          <w:rFonts w:ascii="HGP創英角ﾎﾟｯﾌﾟ体" w:eastAsia="HGP創英角ﾎﾟｯﾌﾟ体" w:hAnsi="HGP創英角ﾎﾟｯﾌﾟ体"/>
          <w:color w:val="1F497D"/>
          <w:sz w:val="44"/>
          <w:szCs w:val="44"/>
        </w:rPr>
      </w:pPr>
      <w:r w:rsidRPr="00137AB3">
        <w:rPr>
          <w:rFonts w:ascii="HGP創英角ﾎﾟｯﾌﾟ体" w:eastAsia="HGP創英角ﾎﾟｯﾌﾟ体" w:hAnsi="HGP創英角ﾎﾟｯﾌﾟ体" w:hint="eastAsia"/>
          <w:color w:val="1F497D"/>
          <w:sz w:val="44"/>
          <w:szCs w:val="44"/>
        </w:rPr>
        <w:t>姫路市子ども読書活動推進計画（第</w:t>
      </w:r>
      <w:r>
        <w:rPr>
          <w:rFonts w:ascii="HGP創英角ﾎﾟｯﾌﾟ体" w:eastAsia="HGP創英角ﾎﾟｯﾌﾟ体" w:hAnsi="HGP創英角ﾎﾟｯﾌﾟ体" w:hint="eastAsia"/>
          <w:color w:val="1F497D"/>
          <w:sz w:val="44"/>
          <w:szCs w:val="44"/>
        </w:rPr>
        <w:t>５</w:t>
      </w:r>
      <w:r w:rsidRPr="00137AB3">
        <w:rPr>
          <w:rFonts w:ascii="HGP創英角ﾎﾟｯﾌﾟ体" w:eastAsia="HGP創英角ﾎﾟｯﾌﾟ体" w:hAnsi="HGP創英角ﾎﾟｯﾌﾟ体" w:hint="eastAsia"/>
          <w:color w:val="1F497D"/>
          <w:sz w:val="44"/>
          <w:szCs w:val="44"/>
        </w:rPr>
        <w:t>次）</w:t>
      </w:r>
    </w:p>
    <w:p w14:paraId="5EEB2B82" w14:textId="77777777" w:rsidR="00832ED0" w:rsidRPr="00137AB3" w:rsidRDefault="00832ED0" w:rsidP="00832ED0">
      <w:pPr>
        <w:jc w:val="center"/>
        <w:rPr>
          <w:rFonts w:ascii="HGP創英角ﾎﾟｯﾌﾟ体" w:eastAsia="HGP創英角ﾎﾟｯﾌﾟ体" w:hAnsi="HGP創英角ﾎﾟｯﾌﾟ体"/>
          <w:color w:val="1F497D"/>
          <w:sz w:val="44"/>
          <w:szCs w:val="44"/>
        </w:rPr>
      </w:pPr>
      <w:r w:rsidRPr="00137AB3">
        <w:rPr>
          <w:rFonts w:ascii="HGP創英角ﾎﾟｯﾌﾟ体" w:eastAsia="HGP創英角ﾎﾟｯﾌﾟ体" w:hAnsi="HGP創英角ﾎﾟｯﾌﾟ体" w:hint="eastAsia"/>
          <w:color w:val="1F497D"/>
          <w:sz w:val="44"/>
          <w:szCs w:val="44"/>
        </w:rPr>
        <w:t>策定懇話会委員を募集します！</w:t>
      </w:r>
    </w:p>
    <w:p w14:paraId="7EF10F1C" w14:textId="77777777" w:rsidR="00E773C3" w:rsidRDefault="00E773C3" w:rsidP="00832ED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0DDB32A" w14:textId="77777777" w:rsidR="00832ED0" w:rsidRDefault="00832ED0" w:rsidP="00832ED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姫路市では、令和３年度より「姫路市子ども読書活動推進計画（第４次）」のもと、子どもの読書環境を整えるために様々な活動をしてきました。この度、第５</w:t>
      </w:r>
      <w:r w:rsidRPr="004F0366">
        <w:rPr>
          <w:rFonts w:ascii="HG丸ｺﾞｼｯｸM-PRO" w:eastAsia="HG丸ｺﾞｼｯｸM-PRO" w:hAnsi="HG丸ｺﾞｼｯｸM-PRO" w:hint="eastAsia"/>
          <w:sz w:val="22"/>
          <w:szCs w:val="22"/>
        </w:rPr>
        <w:t>次計画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を考える懇話会を立ち上げます。</w:t>
      </w:r>
    </w:p>
    <w:p w14:paraId="542F0DD3" w14:textId="77777777" w:rsidR="00832ED0" w:rsidRDefault="00832ED0" w:rsidP="00832ED0">
      <w:pPr>
        <w:ind w:firstLineChars="100" w:firstLine="22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子どもたちのために、</w:t>
      </w:r>
      <w:r w:rsidRPr="004F0366">
        <w:rPr>
          <w:rFonts w:ascii="HG丸ｺﾞｼｯｸM-PRO" w:eastAsia="HG丸ｺﾞｼｯｸM-PRO" w:hAnsi="HG丸ｺﾞｼｯｸM-PRO" w:hint="eastAsia"/>
          <w:sz w:val="22"/>
          <w:szCs w:val="22"/>
        </w:rPr>
        <w:t>大人の私たち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4F0366">
        <w:rPr>
          <w:rFonts w:ascii="HG丸ｺﾞｼｯｸM-PRO" w:eastAsia="HG丸ｺﾞｼｯｸM-PRO" w:hAnsi="HG丸ｺﾞｼｯｸM-PRO" w:hint="eastAsia"/>
          <w:sz w:val="22"/>
          <w:szCs w:val="22"/>
        </w:rPr>
        <w:t>できることを一緒に考えてみませんか？</w:t>
      </w:r>
      <w:r w:rsidRPr="004F036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</w:p>
    <w:p w14:paraId="2C324101" w14:textId="77777777" w:rsidR="00AE12DD" w:rsidRPr="004F0366" w:rsidRDefault="00AE12DD" w:rsidP="00832ED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EF49124" w14:textId="77777777" w:rsidR="00832ED0" w:rsidRDefault="00832ED0" w:rsidP="00832ED0">
      <w:pPr>
        <w:ind w:firstLineChars="100" w:firstLine="221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eastAsia="ＭＳ ゴシック" w:hint="eastAsia"/>
          <w:b/>
          <w:bCs/>
          <w:sz w:val="22"/>
          <w:szCs w:val="22"/>
        </w:rPr>
        <w:t xml:space="preserve"> </w:t>
      </w:r>
      <w:r w:rsidR="00AE12DD" w:rsidRPr="00AE12DD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Pr="00137AB3">
        <w:rPr>
          <w:rFonts w:eastAsia="ＭＳ ゴシック" w:hint="eastAsia"/>
          <w:b/>
          <w:bCs/>
          <w:szCs w:val="21"/>
        </w:rPr>
        <w:t>.</w:t>
      </w:r>
      <w:r w:rsidRPr="00137AB3">
        <w:rPr>
          <w:rFonts w:eastAsia="ＭＳ ゴシック" w:hint="eastAsia"/>
          <w:b/>
          <w:bCs/>
          <w:szCs w:val="21"/>
        </w:rPr>
        <w:t xml:space="preserve">　</w:t>
      </w:r>
      <w:r w:rsidRPr="00137AB3">
        <w:rPr>
          <w:rFonts w:eastAsia="ＭＳ ゴシック" w:hint="eastAsia"/>
          <w:b/>
          <w:bCs/>
          <w:szCs w:val="21"/>
        </w:rPr>
        <w:t xml:space="preserve"> </w:t>
      </w:r>
      <w:r w:rsidRPr="00137AB3">
        <w:rPr>
          <w:rFonts w:eastAsia="ＭＳ ゴシック" w:hint="eastAsia"/>
          <w:b/>
          <w:bCs/>
          <w:szCs w:val="21"/>
        </w:rPr>
        <w:t xml:space="preserve">募集人数　</w:t>
      </w:r>
      <w:r w:rsidRPr="00137AB3">
        <w:rPr>
          <w:rFonts w:eastAsia="ＭＳ ゴシック" w:hint="eastAsia"/>
          <w:b/>
          <w:bCs/>
          <w:szCs w:val="21"/>
        </w:rPr>
        <w:t xml:space="preserve"> </w:t>
      </w:r>
      <w:r w:rsidRPr="00137AB3">
        <w:rPr>
          <w:rFonts w:ascii="ＭＳ ゴシック" w:eastAsia="ＭＳ ゴシック" w:hAnsi="ＭＳ ゴシック" w:hint="eastAsia"/>
          <w:b/>
          <w:bCs/>
          <w:szCs w:val="21"/>
        </w:rPr>
        <w:t>2名</w:t>
      </w:r>
    </w:p>
    <w:p w14:paraId="2770DA63" w14:textId="77777777" w:rsidR="00E773C3" w:rsidRPr="00137AB3" w:rsidRDefault="00E773C3" w:rsidP="00832ED0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F76C64E" w14:textId="77777777" w:rsidR="00832ED0" w:rsidRDefault="00832ED0" w:rsidP="00832ED0">
      <w:pPr>
        <w:spacing w:line="276" w:lineRule="auto"/>
        <w:rPr>
          <w:rFonts w:eastAsia="ＭＳ ゴシック"/>
          <w:b/>
          <w:bCs/>
          <w:szCs w:val="21"/>
        </w:rPr>
      </w:pPr>
      <w:r w:rsidRPr="00137AB3">
        <w:rPr>
          <w:rFonts w:eastAsia="ＭＳ ゴシック" w:hint="eastAsia"/>
          <w:b/>
          <w:bCs/>
          <w:szCs w:val="21"/>
        </w:rPr>
        <w:t xml:space="preserve">　</w:t>
      </w:r>
      <w:r w:rsidRPr="00137AB3">
        <w:rPr>
          <w:rFonts w:eastAsia="ＭＳ ゴシック" w:hint="eastAsia"/>
          <w:b/>
          <w:bCs/>
          <w:szCs w:val="21"/>
        </w:rPr>
        <w:t xml:space="preserve"> </w:t>
      </w:r>
      <w:r w:rsidRPr="00AE12DD">
        <w:rPr>
          <w:rFonts w:ascii="ＭＳ ゴシック" w:eastAsia="ＭＳ ゴシック" w:hAnsi="ＭＳ ゴシック" w:hint="eastAsia"/>
          <w:b/>
          <w:bCs/>
          <w:szCs w:val="21"/>
        </w:rPr>
        <w:t>2</w:t>
      </w:r>
      <w:r w:rsidRPr="00137AB3">
        <w:rPr>
          <w:rFonts w:eastAsia="ＭＳ ゴシック" w:hint="eastAsia"/>
          <w:b/>
          <w:bCs/>
          <w:szCs w:val="21"/>
        </w:rPr>
        <w:t xml:space="preserve">.   </w:t>
      </w:r>
      <w:r w:rsidRPr="00137AB3">
        <w:rPr>
          <w:rFonts w:eastAsia="ＭＳ ゴシック" w:hint="eastAsia"/>
          <w:b/>
          <w:bCs/>
          <w:szCs w:val="21"/>
        </w:rPr>
        <w:t xml:space="preserve">任期　　　</w:t>
      </w:r>
      <w:r w:rsidRPr="00137AB3">
        <w:rPr>
          <w:rFonts w:eastAsia="ＭＳ ゴシック" w:hint="eastAsia"/>
          <w:b/>
          <w:bCs/>
          <w:szCs w:val="21"/>
        </w:rPr>
        <w:t xml:space="preserve"> </w:t>
      </w:r>
      <w:r w:rsidRPr="00137AB3">
        <w:rPr>
          <w:rFonts w:eastAsia="ＭＳ ゴシック" w:hint="eastAsia"/>
          <w:b/>
          <w:bCs/>
          <w:szCs w:val="21"/>
        </w:rPr>
        <w:t>委嘱の日</w:t>
      </w:r>
      <w:r>
        <w:rPr>
          <w:rFonts w:eastAsia="ＭＳ ゴシック" w:hint="eastAsia"/>
          <w:b/>
          <w:bCs/>
          <w:szCs w:val="21"/>
        </w:rPr>
        <w:t>（令和７年５月予定）</w:t>
      </w:r>
      <w:r w:rsidRPr="00137AB3">
        <w:rPr>
          <w:rFonts w:eastAsia="ＭＳ ゴシック" w:hint="eastAsia"/>
          <w:b/>
          <w:bCs/>
          <w:szCs w:val="21"/>
        </w:rPr>
        <w:t>から策定終了まで</w:t>
      </w:r>
    </w:p>
    <w:p w14:paraId="7AA27CF8" w14:textId="77777777" w:rsidR="005B16E9" w:rsidRDefault="005B16E9" w:rsidP="005B16E9">
      <w:pPr>
        <w:spacing w:line="276" w:lineRule="auto"/>
        <w:jc w:val="right"/>
        <w:rPr>
          <w:rFonts w:eastAsia="ＭＳ ゴシック"/>
          <w:b/>
          <w:bCs/>
          <w:sz w:val="20"/>
          <w:szCs w:val="20"/>
        </w:rPr>
      </w:pPr>
      <w:r>
        <w:rPr>
          <w:rFonts w:eastAsia="ＭＳ ゴシック" w:hint="eastAsia"/>
          <w:b/>
          <w:bCs/>
          <w:szCs w:val="21"/>
        </w:rPr>
        <w:t xml:space="preserve">　　　　　</w:t>
      </w:r>
      <w:r w:rsidRPr="005B16E9">
        <w:rPr>
          <w:rFonts w:eastAsia="ＭＳ ゴシック" w:hint="eastAsia"/>
          <w:b/>
          <w:bCs/>
          <w:sz w:val="20"/>
          <w:szCs w:val="20"/>
        </w:rPr>
        <w:t>＊令和７年度中の平日に３回程度「策定懇話会」会議に出席していただきます。</w:t>
      </w:r>
    </w:p>
    <w:p w14:paraId="46A11FBE" w14:textId="77777777" w:rsidR="00E773C3" w:rsidRPr="005B16E9" w:rsidRDefault="00E773C3" w:rsidP="005B16E9">
      <w:pPr>
        <w:spacing w:line="276" w:lineRule="auto"/>
        <w:jc w:val="right"/>
        <w:rPr>
          <w:rFonts w:eastAsia="ＭＳ ゴシック"/>
          <w:b/>
          <w:bCs/>
          <w:sz w:val="20"/>
          <w:szCs w:val="20"/>
        </w:rPr>
      </w:pPr>
    </w:p>
    <w:p w14:paraId="2E4B9A5C" w14:textId="77777777" w:rsidR="00832ED0" w:rsidRPr="00137AB3" w:rsidRDefault="00832ED0" w:rsidP="00832ED0">
      <w:pPr>
        <w:spacing w:line="276" w:lineRule="auto"/>
        <w:rPr>
          <w:rFonts w:eastAsia="ＭＳ ゴシック"/>
          <w:b/>
          <w:bCs/>
          <w:szCs w:val="21"/>
        </w:rPr>
      </w:pPr>
      <w:r w:rsidRPr="00137AB3">
        <w:rPr>
          <w:rFonts w:eastAsia="ＭＳ ゴシック" w:hint="eastAsia"/>
          <w:b/>
          <w:bCs/>
          <w:szCs w:val="21"/>
        </w:rPr>
        <w:t xml:space="preserve">　</w:t>
      </w:r>
      <w:r w:rsidRPr="00137AB3">
        <w:rPr>
          <w:rFonts w:eastAsia="ＭＳ ゴシック" w:hint="eastAsia"/>
          <w:b/>
          <w:bCs/>
          <w:szCs w:val="21"/>
        </w:rPr>
        <w:t xml:space="preserve"> </w:t>
      </w:r>
      <w:r w:rsidRPr="00AE12DD">
        <w:rPr>
          <w:rFonts w:ascii="ＭＳ ゴシック" w:eastAsia="ＭＳ ゴシック" w:hAnsi="ＭＳ ゴシック" w:hint="eastAsia"/>
          <w:b/>
          <w:bCs/>
          <w:szCs w:val="21"/>
        </w:rPr>
        <w:t>3</w:t>
      </w:r>
      <w:r w:rsidRPr="00137AB3">
        <w:rPr>
          <w:rFonts w:eastAsia="ＭＳ ゴシック" w:hint="eastAsia"/>
          <w:b/>
          <w:bCs/>
          <w:szCs w:val="21"/>
        </w:rPr>
        <w:t xml:space="preserve">.  </w:t>
      </w:r>
      <w:r>
        <w:rPr>
          <w:rFonts w:eastAsia="ＭＳ ゴシック" w:hint="eastAsia"/>
          <w:b/>
          <w:bCs/>
          <w:szCs w:val="21"/>
        </w:rPr>
        <w:t xml:space="preserve"> </w:t>
      </w:r>
      <w:r w:rsidRPr="00137AB3">
        <w:rPr>
          <w:rFonts w:eastAsia="ＭＳ ゴシック" w:hint="eastAsia"/>
          <w:b/>
          <w:bCs/>
          <w:szCs w:val="21"/>
        </w:rPr>
        <w:t xml:space="preserve">応募資格　</w:t>
      </w:r>
      <w:r w:rsidRPr="00137AB3">
        <w:rPr>
          <w:rFonts w:eastAsia="ＭＳ ゴシック" w:hint="eastAsia"/>
          <w:b/>
          <w:bCs/>
          <w:szCs w:val="21"/>
        </w:rPr>
        <w:t xml:space="preserve"> </w:t>
      </w:r>
      <w:r w:rsidRPr="00137AB3">
        <w:rPr>
          <w:rFonts w:eastAsia="ＭＳ ゴシック" w:hint="eastAsia"/>
          <w:b/>
          <w:bCs/>
          <w:szCs w:val="21"/>
        </w:rPr>
        <w:t>次のすべての条件を満たす方</w:t>
      </w:r>
    </w:p>
    <w:p w14:paraId="256D8933" w14:textId="77777777" w:rsidR="00832ED0" w:rsidRDefault="00832ED0" w:rsidP="00832ED0">
      <w:pPr>
        <w:ind w:firstLineChars="1050" w:firstLine="2205"/>
        <w:rPr>
          <w:rFonts w:ascii="ＭＳ ゴシック" w:eastAsia="ＭＳ ゴシック" w:hAnsi="ＭＳ ゴシック"/>
          <w:szCs w:val="21"/>
        </w:rPr>
      </w:pPr>
      <w:r w:rsidRPr="00137AB3">
        <w:rPr>
          <w:rFonts w:ascii="ＭＳ ゴシック" w:eastAsia="ＭＳ ゴシック" w:hAnsi="ＭＳ ゴシック"/>
          <w:szCs w:val="21"/>
        </w:rPr>
        <w:t>・</w:t>
      </w:r>
      <w:r w:rsidRPr="00137AB3">
        <w:rPr>
          <w:rFonts w:ascii="ＭＳ ゴシック" w:eastAsia="ＭＳ ゴシック" w:hAnsi="ＭＳ ゴシック" w:hint="eastAsia"/>
          <w:szCs w:val="21"/>
        </w:rPr>
        <w:t>市内に</w:t>
      </w:r>
      <w:r>
        <w:rPr>
          <w:rFonts w:ascii="ＭＳ ゴシック" w:eastAsia="ＭＳ ゴシック" w:hAnsi="ＭＳ ゴシック" w:hint="eastAsia"/>
          <w:szCs w:val="21"/>
        </w:rPr>
        <w:t>在住、在勤、または在学して</w:t>
      </w:r>
      <w:r w:rsidRPr="00137AB3">
        <w:rPr>
          <w:rFonts w:ascii="ＭＳ ゴシック" w:eastAsia="ＭＳ ゴシック" w:hAnsi="ＭＳ ゴシック" w:hint="eastAsia"/>
          <w:szCs w:val="21"/>
        </w:rPr>
        <w:t>いる</w:t>
      </w:r>
    </w:p>
    <w:p w14:paraId="763531D5" w14:textId="77777777" w:rsidR="00832ED0" w:rsidRPr="00137AB3" w:rsidRDefault="00832ED0" w:rsidP="00832ED0">
      <w:pPr>
        <w:ind w:firstLineChars="1050" w:firstLine="2205"/>
        <w:rPr>
          <w:rFonts w:ascii="ＭＳ ゴシック" w:eastAsia="ＭＳ ゴシック" w:hAnsi="ＭＳ ゴシック"/>
          <w:szCs w:val="21"/>
        </w:rPr>
      </w:pPr>
      <w:r w:rsidRPr="00137AB3">
        <w:rPr>
          <w:rFonts w:ascii="ＭＳ ゴシック" w:eastAsia="ＭＳ ゴシック" w:hAnsi="ＭＳ ゴシック" w:hint="eastAsia"/>
          <w:szCs w:val="21"/>
        </w:rPr>
        <w:t>・満</w:t>
      </w:r>
      <w:r>
        <w:rPr>
          <w:rFonts w:ascii="ＭＳ ゴシック" w:eastAsia="ＭＳ ゴシック" w:hAnsi="ＭＳ ゴシック" w:hint="eastAsia"/>
          <w:szCs w:val="21"/>
        </w:rPr>
        <w:t>１８</w:t>
      </w:r>
      <w:r w:rsidRPr="00137AB3">
        <w:rPr>
          <w:rFonts w:ascii="ＭＳ ゴシック" w:eastAsia="ＭＳ ゴシック" w:hAnsi="ＭＳ ゴシック" w:hint="eastAsia"/>
          <w:szCs w:val="21"/>
        </w:rPr>
        <w:t>歳以上である</w:t>
      </w:r>
      <w:r>
        <w:rPr>
          <w:rFonts w:ascii="ＭＳ ゴシック" w:eastAsia="ＭＳ ゴシック" w:hAnsi="ＭＳ ゴシック" w:hint="eastAsia"/>
          <w:szCs w:val="21"/>
        </w:rPr>
        <w:t>（令和７年４月１日現在）</w:t>
      </w:r>
    </w:p>
    <w:p w14:paraId="71C59D14" w14:textId="77777777" w:rsidR="00832ED0" w:rsidRPr="00137AB3" w:rsidRDefault="00832ED0" w:rsidP="00832ED0">
      <w:pPr>
        <w:ind w:firstLineChars="1050" w:firstLine="2205"/>
        <w:rPr>
          <w:rFonts w:ascii="ＭＳ ゴシック" w:eastAsia="ＭＳ ゴシック" w:hAnsi="ＭＳ ゴシック"/>
          <w:szCs w:val="21"/>
        </w:rPr>
      </w:pPr>
      <w:r w:rsidRPr="00137AB3">
        <w:rPr>
          <w:rFonts w:ascii="ＭＳ ゴシック" w:eastAsia="ＭＳ ゴシック" w:hAnsi="ＭＳ ゴシック" w:hint="eastAsia"/>
          <w:szCs w:val="21"/>
        </w:rPr>
        <w:t>・本市の職員（附属機関の委員を除く）又は市議会議員でない</w:t>
      </w:r>
    </w:p>
    <w:p w14:paraId="45280D43" w14:textId="77777777" w:rsidR="00832ED0" w:rsidRDefault="00832ED0" w:rsidP="00832ED0">
      <w:pPr>
        <w:ind w:firstLineChars="1050" w:firstLine="2205"/>
        <w:rPr>
          <w:rFonts w:ascii="ＭＳ ゴシック" w:eastAsia="ＭＳ ゴシック" w:hAnsi="ＭＳ ゴシック"/>
          <w:szCs w:val="21"/>
        </w:rPr>
      </w:pPr>
      <w:r w:rsidRPr="00137AB3">
        <w:rPr>
          <w:rFonts w:ascii="ＭＳ ゴシック" w:eastAsia="ＭＳ ゴシック" w:hAnsi="ＭＳ ゴシック" w:hint="eastAsia"/>
          <w:szCs w:val="21"/>
        </w:rPr>
        <w:t>・本市の他の委員になっていない</w:t>
      </w:r>
    </w:p>
    <w:p w14:paraId="2C91AD11" w14:textId="77777777" w:rsidR="00E773C3" w:rsidRPr="00137AB3" w:rsidRDefault="00E773C3" w:rsidP="00832ED0">
      <w:pPr>
        <w:ind w:firstLineChars="1050" w:firstLine="2205"/>
        <w:rPr>
          <w:rFonts w:ascii="ＭＳ ゴシック" w:eastAsia="ＭＳ ゴシック" w:hAnsi="ＭＳ ゴシック"/>
          <w:szCs w:val="21"/>
        </w:rPr>
      </w:pPr>
    </w:p>
    <w:p w14:paraId="6BA923F7" w14:textId="77777777" w:rsidR="00832ED0" w:rsidRDefault="00832ED0" w:rsidP="00DA6159">
      <w:pPr>
        <w:spacing w:line="276" w:lineRule="auto"/>
        <w:ind w:leftChars="150" w:left="2107" w:hangingChars="850" w:hanging="179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4</w:t>
      </w:r>
      <w:r w:rsidR="005B6F76">
        <w:rPr>
          <w:rFonts w:ascii="ＭＳ ゴシック" w:eastAsia="ＭＳ ゴシック" w:hAnsi="ＭＳ ゴシック" w:hint="eastAsia"/>
          <w:b/>
          <w:szCs w:val="21"/>
        </w:rPr>
        <w:t xml:space="preserve">.  </w:t>
      </w:r>
      <w:r w:rsidR="005B6F76">
        <w:rPr>
          <w:rFonts w:ascii="ＭＳ ゴシック" w:eastAsia="ＭＳ ゴシック" w:hAnsi="ＭＳ ゴシック"/>
          <w:b/>
          <w:szCs w:val="21"/>
        </w:rPr>
        <w:t xml:space="preserve"> </w:t>
      </w: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応募方法　　</w:t>
      </w:r>
      <w:r w:rsidR="00BF442E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子どもの読書活動に関する経験（自分や身近な人）</w:t>
      </w:r>
      <w:r w:rsidR="000A063F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及び</w:t>
      </w:r>
      <w:r w:rsidR="00DA6159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子どもの読書について</w:t>
      </w:r>
      <w:r w:rsidR="00AE12DD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の</w:t>
      </w:r>
      <w:r w:rsidR="00DA6159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あなたの意見を別紙</w:t>
      </w:r>
      <w:r w:rsidR="001E1209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応募</w:t>
      </w:r>
      <w:r w:rsidR="00DA6159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用紙にまとめ</w:t>
      </w:r>
      <w:r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BF442E"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8</w:t>
      </w:r>
      <w:r w:rsidRPr="004C64AD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00字程度</w:t>
      </w:r>
      <w:r w:rsidR="00DA6159">
        <w:rPr>
          <w:rFonts w:ascii="ＭＳ ゴシック" w:eastAsia="ＭＳ ゴシック" w:hAnsi="ＭＳ ゴシック" w:hint="eastAsia"/>
          <w:b/>
          <w:szCs w:val="21"/>
        </w:rPr>
        <w:t>）</w:t>
      </w:r>
      <w:r w:rsidR="00DA6159" w:rsidRPr="00137AB3">
        <w:rPr>
          <w:rFonts w:ascii="ＭＳ ゴシック" w:eastAsia="ＭＳ ゴシック" w:hAnsi="ＭＳ ゴシック" w:hint="eastAsia"/>
          <w:b/>
          <w:szCs w:val="21"/>
        </w:rPr>
        <w:t>郵送（期限日必着）または持参で応募してください。（応募書類は返却しません。）</w:t>
      </w:r>
    </w:p>
    <w:p w14:paraId="52D59CD0" w14:textId="77777777" w:rsidR="00E773C3" w:rsidRPr="00137AB3" w:rsidRDefault="00E773C3" w:rsidP="00DA6159">
      <w:pPr>
        <w:spacing w:line="276" w:lineRule="auto"/>
        <w:ind w:leftChars="150" w:left="2107" w:hangingChars="850" w:hanging="1792"/>
        <w:rPr>
          <w:rFonts w:ascii="ＭＳ ゴシック" w:eastAsia="ＭＳ ゴシック" w:hAnsi="ＭＳ ゴシック"/>
          <w:b/>
          <w:szCs w:val="21"/>
        </w:rPr>
      </w:pPr>
    </w:p>
    <w:p w14:paraId="67EDA88F" w14:textId="77777777" w:rsidR="00832ED0" w:rsidRDefault="00832ED0" w:rsidP="00832ED0">
      <w:pPr>
        <w:spacing w:line="276" w:lineRule="auto"/>
        <w:rPr>
          <w:rFonts w:ascii="ＭＳ ゴシック" w:eastAsia="ＭＳ ゴシック" w:hAnsi="ＭＳ ゴシック"/>
          <w:b/>
          <w:szCs w:val="21"/>
        </w:rPr>
      </w:pP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　 </w:t>
      </w:r>
      <w:r>
        <w:rPr>
          <w:rFonts w:ascii="ＭＳ ゴシック" w:eastAsia="ＭＳ ゴシック" w:hAnsi="ＭＳ ゴシック" w:hint="eastAsia"/>
          <w:b/>
          <w:szCs w:val="21"/>
        </w:rPr>
        <w:t>5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.   応募期間　　令和</w:t>
      </w: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年</w:t>
      </w: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月</w:t>
      </w:r>
      <w:r>
        <w:rPr>
          <w:rFonts w:ascii="ＭＳ ゴシック" w:eastAsia="ＭＳ ゴシック" w:hAnsi="ＭＳ ゴシック" w:hint="eastAsia"/>
          <w:b/>
          <w:szCs w:val="21"/>
        </w:rPr>
        <w:t>10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日（</w:t>
      </w:r>
      <w:r>
        <w:rPr>
          <w:rFonts w:ascii="ＭＳ ゴシック" w:eastAsia="ＭＳ ゴシック" w:hAnsi="ＭＳ ゴシック" w:hint="eastAsia"/>
          <w:b/>
          <w:szCs w:val="21"/>
        </w:rPr>
        <w:t>木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）～</w:t>
      </w:r>
      <w:r>
        <w:rPr>
          <w:rFonts w:ascii="ＭＳ ゴシック" w:eastAsia="ＭＳ ゴシック" w:hAnsi="ＭＳ ゴシック" w:hint="eastAsia"/>
          <w:b/>
          <w:szCs w:val="21"/>
        </w:rPr>
        <w:t>４月30</w:t>
      </w:r>
      <w:r w:rsidR="005B16E9">
        <w:rPr>
          <w:rFonts w:ascii="ＭＳ ゴシック" w:eastAsia="ＭＳ ゴシック" w:hAnsi="ＭＳ ゴシック" w:hint="eastAsia"/>
          <w:b/>
          <w:szCs w:val="21"/>
        </w:rPr>
        <w:t>日</w:t>
      </w:r>
      <w:r>
        <w:rPr>
          <w:rFonts w:ascii="ＭＳ ゴシック" w:eastAsia="ＭＳ ゴシック" w:hAnsi="ＭＳ ゴシック" w:hint="eastAsia"/>
          <w:b/>
          <w:szCs w:val="21"/>
        </w:rPr>
        <w:t>（水）</w:t>
      </w:r>
    </w:p>
    <w:p w14:paraId="23685D5A" w14:textId="77777777" w:rsidR="00E773C3" w:rsidRPr="00137AB3" w:rsidRDefault="00E773C3" w:rsidP="00832ED0">
      <w:pPr>
        <w:spacing w:line="276" w:lineRule="auto"/>
        <w:rPr>
          <w:rFonts w:ascii="ＭＳ ゴシック" w:eastAsia="ＭＳ ゴシック" w:hAnsi="ＭＳ ゴシック"/>
          <w:b/>
          <w:szCs w:val="21"/>
        </w:rPr>
      </w:pPr>
    </w:p>
    <w:p w14:paraId="75D212A5" w14:textId="77777777" w:rsidR="00A86207" w:rsidRDefault="00832ED0" w:rsidP="00832ED0">
      <w:pPr>
        <w:spacing w:line="276" w:lineRule="auto"/>
        <w:rPr>
          <w:rFonts w:ascii="ＭＳ ゴシック" w:eastAsia="ＭＳ ゴシック" w:hAnsi="ＭＳ ゴシック"/>
          <w:b/>
          <w:szCs w:val="21"/>
        </w:rPr>
      </w:pP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　 </w:t>
      </w:r>
      <w:r>
        <w:rPr>
          <w:rFonts w:ascii="ＭＳ ゴシック" w:eastAsia="ＭＳ ゴシック" w:hAnsi="ＭＳ ゴシック" w:hint="eastAsia"/>
          <w:b/>
          <w:szCs w:val="21"/>
        </w:rPr>
        <w:t>6</w:t>
      </w: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.   選考方法　　(1) 一次選考　</w:t>
      </w:r>
      <w:r w:rsidR="00163F7F">
        <w:rPr>
          <w:rFonts w:ascii="ＭＳ ゴシック" w:eastAsia="ＭＳ ゴシック" w:hAnsi="ＭＳ ゴシック" w:hint="eastAsia"/>
          <w:b/>
          <w:szCs w:val="21"/>
        </w:rPr>
        <w:t>書類選考</w:t>
      </w: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 </w:t>
      </w:r>
    </w:p>
    <w:p w14:paraId="172232B0" w14:textId="77777777" w:rsidR="00832ED0" w:rsidRPr="00137AB3" w:rsidRDefault="00832ED0" w:rsidP="00A86207">
      <w:pPr>
        <w:spacing w:line="276" w:lineRule="auto"/>
        <w:ind w:firstLineChars="650" w:firstLine="1370"/>
        <w:rPr>
          <w:rFonts w:ascii="ＭＳ ゴシック" w:eastAsia="ＭＳ ゴシック" w:hAnsi="ＭＳ ゴシック"/>
          <w:b/>
          <w:szCs w:val="21"/>
        </w:rPr>
      </w:pP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       (2) 二次選考　面接</w:t>
      </w:r>
      <w:r w:rsidR="00DA6159">
        <w:rPr>
          <w:rFonts w:ascii="ＭＳ ゴシック" w:eastAsia="ＭＳ ゴシック" w:hAnsi="ＭＳ ゴシック" w:hint="eastAsia"/>
          <w:b/>
          <w:szCs w:val="21"/>
        </w:rPr>
        <w:t>選考</w:t>
      </w:r>
    </w:p>
    <w:p w14:paraId="15FF4F66" w14:textId="77777777" w:rsidR="00832ED0" w:rsidRPr="00137AB3" w:rsidRDefault="00A86207" w:rsidP="00832ED0">
      <w:pPr>
        <w:spacing w:line="276" w:lineRule="auto"/>
        <w:ind w:left="2530" w:hangingChars="1200" w:hanging="253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63F7F">
        <w:rPr>
          <w:rFonts w:ascii="ＭＳ ゴシック" w:eastAsia="ＭＳ ゴシック" w:hAnsi="ＭＳ ゴシック" w:hint="eastAsia"/>
          <w:b/>
          <w:szCs w:val="21"/>
        </w:rPr>
        <w:t xml:space="preserve">　　　　　　　　　</w:t>
      </w:r>
      <w:r w:rsidR="00832ED0" w:rsidRPr="00137AB3">
        <w:rPr>
          <w:rFonts w:ascii="ＭＳ ゴシック" w:eastAsia="ＭＳ ゴシック" w:hAnsi="ＭＳ ゴシック" w:hint="eastAsia"/>
          <w:b/>
          <w:szCs w:val="21"/>
        </w:rPr>
        <w:t>(3) 選考基準　姫路市子ども読書活動推進計画を理解し、子どもの読書について建設的な意見をいただける方を選出します。</w:t>
      </w:r>
    </w:p>
    <w:p w14:paraId="7E95BE23" w14:textId="77777777" w:rsidR="00832ED0" w:rsidRDefault="00832ED0" w:rsidP="00832ED0">
      <w:pPr>
        <w:spacing w:line="276" w:lineRule="auto"/>
        <w:rPr>
          <w:rFonts w:ascii="ＭＳ ゴシック" w:eastAsia="ＭＳ ゴシック" w:hAnsi="ＭＳ ゴシック"/>
          <w:b/>
          <w:szCs w:val="21"/>
        </w:rPr>
      </w:pP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　　　　　　　　    (4) 選考結果　応募者全員に選考結果を通知します。</w:t>
      </w:r>
    </w:p>
    <w:p w14:paraId="51AC4CDC" w14:textId="77777777" w:rsidR="00E773C3" w:rsidRPr="00137AB3" w:rsidRDefault="00E773C3" w:rsidP="00832ED0">
      <w:pPr>
        <w:spacing w:line="276" w:lineRule="auto"/>
        <w:rPr>
          <w:rFonts w:ascii="ＭＳ ゴシック" w:eastAsia="ＭＳ ゴシック" w:hAnsi="ＭＳ ゴシック"/>
          <w:b/>
          <w:szCs w:val="21"/>
        </w:rPr>
      </w:pPr>
    </w:p>
    <w:p w14:paraId="5A0D6F68" w14:textId="77777777" w:rsidR="00832ED0" w:rsidRPr="00137AB3" w:rsidRDefault="00832ED0" w:rsidP="000A063F">
      <w:pPr>
        <w:spacing w:line="276" w:lineRule="auto"/>
        <w:ind w:left="2108" w:hangingChars="1000" w:hanging="2108"/>
        <w:rPr>
          <w:rFonts w:ascii="ＭＳ ゴシック" w:eastAsia="ＭＳ ゴシック" w:hAnsi="ＭＳ ゴシック"/>
          <w:b/>
          <w:szCs w:val="21"/>
        </w:rPr>
      </w:pP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　 </w:t>
      </w:r>
      <w:r w:rsidR="00AE12DD">
        <w:rPr>
          <w:rFonts w:ascii="ＭＳ ゴシック" w:eastAsia="ＭＳ ゴシック" w:hAnsi="ＭＳ ゴシック" w:hint="eastAsia"/>
          <w:b/>
          <w:szCs w:val="21"/>
        </w:rPr>
        <w:t>7</w:t>
      </w:r>
      <w:r w:rsidR="005B6F76">
        <w:rPr>
          <w:rFonts w:ascii="ＭＳ ゴシック" w:eastAsia="ＭＳ ゴシック" w:hAnsi="ＭＳ ゴシック" w:hint="eastAsia"/>
          <w:b/>
          <w:szCs w:val="21"/>
        </w:rPr>
        <w:t xml:space="preserve">.  </w:t>
      </w:r>
      <w:r w:rsidR="005B6F76">
        <w:rPr>
          <w:rFonts w:ascii="ＭＳ ゴシック" w:eastAsia="ＭＳ ゴシック" w:hAnsi="ＭＳ ゴシック"/>
          <w:b/>
          <w:szCs w:val="21"/>
        </w:rPr>
        <w:t xml:space="preserve"> </w:t>
      </w: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その他　　　</w:t>
      </w:r>
      <w:r w:rsidR="005B16E9">
        <w:rPr>
          <w:rFonts w:ascii="ＭＳ ゴシック" w:eastAsia="ＭＳ ゴシック" w:hAnsi="ＭＳ ゴシック" w:hint="eastAsia"/>
          <w:b/>
          <w:szCs w:val="21"/>
        </w:rPr>
        <w:t>『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姫路市子ども読書活動推進計画（第</w:t>
      </w:r>
      <w:r>
        <w:rPr>
          <w:rFonts w:ascii="ＭＳ ゴシック" w:eastAsia="ＭＳ ゴシック" w:hAnsi="ＭＳ ゴシック" w:hint="eastAsia"/>
          <w:b/>
          <w:szCs w:val="21"/>
        </w:rPr>
        <w:t>4</w:t>
      </w:r>
      <w:r>
        <w:rPr>
          <w:rFonts w:ascii="ＭＳ ゴシック" w:eastAsia="ＭＳ ゴシック" w:hAnsi="ＭＳ ゴシック"/>
          <w:b/>
          <w:szCs w:val="21"/>
        </w:rPr>
        <w:t>次）</w:t>
      </w:r>
      <w:r w:rsidR="005B16E9">
        <w:rPr>
          <w:rFonts w:ascii="ＭＳ ゴシック" w:eastAsia="ＭＳ ゴシック" w:hAnsi="ＭＳ ゴシック" w:hint="eastAsia"/>
          <w:b/>
          <w:szCs w:val="21"/>
        </w:rPr>
        <w:t>』</w:t>
      </w:r>
      <w:r>
        <w:rPr>
          <w:rFonts w:ascii="ＭＳ ゴシック" w:eastAsia="ＭＳ ゴシック" w:hAnsi="ＭＳ ゴシック"/>
          <w:b/>
          <w:szCs w:val="21"/>
        </w:rPr>
        <w:t>は、</w:t>
      </w:r>
      <w:r w:rsidR="00DA6159">
        <w:rPr>
          <w:rFonts w:ascii="ＭＳ ゴシック" w:eastAsia="ＭＳ ゴシック" w:hAnsi="ＭＳ ゴシック" w:hint="eastAsia"/>
          <w:b/>
          <w:szCs w:val="21"/>
        </w:rPr>
        <w:t>市内</w:t>
      </w:r>
      <w:r w:rsidRPr="00137AB3">
        <w:rPr>
          <w:rFonts w:ascii="ＭＳ ゴシック" w:eastAsia="ＭＳ ゴシック" w:hAnsi="ＭＳ ゴシック" w:hint="eastAsia"/>
          <w:b/>
          <w:szCs w:val="21"/>
        </w:rPr>
        <w:t>の図書館で閲覧できるほか、姫路市立図書館ＨＰからもご覧いただけます。</w:t>
      </w:r>
    </w:p>
    <w:p w14:paraId="5077E0AA" w14:textId="77777777" w:rsidR="00832ED0" w:rsidRDefault="00832ED0" w:rsidP="00832ED0">
      <w:pPr>
        <w:spacing w:line="276" w:lineRule="auto"/>
        <w:rPr>
          <w:rFonts w:ascii="ＭＳ ゴシック" w:eastAsia="ＭＳ ゴシック" w:hAnsi="ＭＳ ゴシック"/>
          <w:b/>
          <w:szCs w:val="21"/>
        </w:rPr>
      </w:pPr>
      <w:r w:rsidRPr="00137AB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AE12DD">
        <w:rPr>
          <w:rFonts w:ascii="ＭＳ ゴシック" w:eastAsia="ＭＳ ゴシック" w:hAnsi="ＭＳ ゴシック" w:hint="eastAsia"/>
          <w:b/>
          <w:szCs w:val="21"/>
        </w:rPr>
        <w:t>8</w:t>
      </w:r>
      <w:r>
        <w:rPr>
          <w:rFonts w:ascii="ＭＳ ゴシック" w:eastAsia="ＭＳ ゴシック" w:hAnsi="ＭＳ ゴシック" w:hint="eastAsia"/>
          <w:b/>
          <w:szCs w:val="21"/>
        </w:rPr>
        <w:t>.　　問い合わせ・応募書類送付先</w:t>
      </w:r>
    </w:p>
    <w:p w14:paraId="21F2CB93" w14:textId="77777777" w:rsidR="005B6F76" w:rsidRDefault="00832ED0" w:rsidP="005B6F76">
      <w:pPr>
        <w:spacing w:line="276" w:lineRule="auto"/>
        <w:ind w:firstLineChars="1050" w:firstLine="2214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〒670-0012　姫路市本町68-258　</w:t>
      </w:r>
    </w:p>
    <w:p w14:paraId="7A789CDE" w14:textId="77777777" w:rsidR="005F25CA" w:rsidRDefault="00832ED0" w:rsidP="005B6F76">
      <w:pPr>
        <w:spacing w:line="276" w:lineRule="auto"/>
        <w:ind w:firstLineChars="1650" w:firstLine="3479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城内図書館　公募担当宛　℡079-289-4884　</w:t>
      </w:r>
      <w:bookmarkStart w:id="0" w:name="_GoBack"/>
      <w:bookmarkEnd w:id="0"/>
    </w:p>
    <w:sectPr w:rsidR="005F25CA" w:rsidSect="0057408B">
      <w:pgSz w:w="11906" w:h="16838"/>
      <w:pgMar w:top="720" w:right="720" w:bottom="720" w:left="720" w:header="851" w:footer="992" w:gutter="0"/>
      <w:pgBorders w:offsetFrom="page">
        <w:top w:val="flowersTiny" w:sz="12" w:space="24" w:color="auto"/>
        <w:left w:val="flowersTiny" w:sz="12" w:space="24" w:color="auto"/>
        <w:bottom w:val="flowersTiny" w:sz="12" w:space="24" w:color="auto"/>
        <w:right w:val="flowersTin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171A" w14:textId="77777777" w:rsidR="00163984" w:rsidRDefault="00163984" w:rsidP="005B6F76">
      <w:r>
        <w:separator/>
      </w:r>
    </w:p>
  </w:endnote>
  <w:endnote w:type="continuationSeparator" w:id="0">
    <w:p w14:paraId="1527E44E" w14:textId="77777777" w:rsidR="00163984" w:rsidRDefault="00163984" w:rsidP="005B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393E" w14:textId="77777777" w:rsidR="00163984" w:rsidRDefault="00163984" w:rsidP="005B6F76">
      <w:r>
        <w:separator/>
      </w:r>
    </w:p>
  </w:footnote>
  <w:footnote w:type="continuationSeparator" w:id="0">
    <w:p w14:paraId="5CACC944" w14:textId="77777777" w:rsidR="00163984" w:rsidRDefault="00163984" w:rsidP="005B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0"/>
    <w:rsid w:val="000A063F"/>
    <w:rsid w:val="00163984"/>
    <w:rsid w:val="00163F7F"/>
    <w:rsid w:val="001E1209"/>
    <w:rsid w:val="001F0A90"/>
    <w:rsid w:val="002762E8"/>
    <w:rsid w:val="003D519D"/>
    <w:rsid w:val="004C64AD"/>
    <w:rsid w:val="005168F4"/>
    <w:rsid w:val="0057408B"/>
    <w:rsid w:val="005B11CF"/>
    <w:rsid w:val="005B16E9"/>
    <w:rsid w:val="005B6F76"/>
    <w:rsid w:val="005F25CA"/>
    <w:rsid w:val="00664097"/>
    <w:rsid w:val="006C4740"/>
    <w:rsid w:val="0077003F"/>
    <w:rsid w:val="00832ED0"/>
    <w:rsid w:val="00993A84"/>
    <w:rsid w:val="009C09D2"/>
    <w:rsid w:val="00A86207"/>
    <w:rsid w:val="00AE12DD"/>
    <w:rsid w:val="00AE1D82"/>
    <w:rsid w:val="00B3358F"/>
    <w:rsid w:val="00BF442E"/>
    <w:rsid w:val="00DA6159"/>
    <w:rsid w:val="00DB7B3A"/>
    <w:rsid w:val="00E773C3"/>
    <w:rsid w:val="00E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EAD63"/>
  <w15:chartTrackingRefBased/>
  <w15:docId w15:val="{7EFF2108-3DDC-4AE1-9C0F-B6E76BF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D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F7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B6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F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4AD-CE76-40A0-B30D-42D83C66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　由紀</dc:creator>
  <cp:keywords/>
  <dc:description/>
  <cp:lastModifiedBy>峯　由紀</cp:lastModifiedBy>
  <cp:revision>3</cp:revision>
  <cp:lastPrinted>2025-01-29T06:59:00Z</cp:lastPrinted>
  <dcterms:created xsi:type="dcterms:W3CDTF">2025-03-12T23:58:00Z</dcterms:created>
  <dcterms:modified xsi:type="dcterms:W3CDTF">2025-03-13T00:00:00Z</dcterms:modified>
</cp:coreProperties>
</file>