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ＭＳ Ｐ明朝" w:eastAsia="ＭＳ Ｐ明朝" w:hAnsi="ＭＳ Ｐ明朝"/>
          <w:sz w:val="24"/>
          <w:szCs w:val="24"/>
        </w:rPr>
      </w:pPr>
    </w:p>
    <w:p>
      <w:pPr>
        <w:ind w:left="240" w:hangingChars="100" w:hanging="240"/>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pPr>
        <w:ind w:left="240" w:hangingChars="100" w:hanging="240"/>
        <w:jc w:val="left"/>
        <w:rPr>
          <w:rFonts w:ascii="ＭＳ Ｐ明朝" w:eastAsia="ＭＳ Ｐ明朝" w:hAnsi="ＭＳ Ｐ明朝"/>
          <w:sz w:val="24"/>
          <w:szCs w:val="24"/>
        </w:rPr>
      </w:pPr>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（あて先）　監督員</w:t>
      </w:r>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受注者　住所</w:t>
      </w:r>
    </w:p>
    <w:p>
      <w:pPr>
        <w:ind w:firstLineChars="2300" w:firstLine="552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氏名　　　　　　　　　　　　　　</w:t>
      </w:r>
    </w:p>
    <w:p>
      <w:pPr>
        <w:ind w:firstLineChars="2300" w:firstLine="5520"/>
        <w:jc w:val="left"/>
        <w:rPr>
          <w:rFonts w:ascii="ＭＳ Ｐ明朝" w:eastAsia="ＭＳ Ｐ明朝" w:hAnsi="ＭＳ Ｐ明朝"/>
          <w:sz w:val="24"/>
          <w:szCs w:val="24"/>
        </w:rPr>
      </w:pPr>
    </w:p>
    <w:p>
      <w:pPr>
        <w:ind w:firstLineChars="2000" w:firstLine="480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現場代理人 </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　　　　　　　　　　　　</w:t>
      </w:r>
      <w:bookmarkStart w:id="0" w:name="_GoBack"/>
      <w:bookmarkEnd w:id="0"/>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Pr>
          <w:rFonts w:ascii="ＭＳ Ｐ明朝" w:eastAsia="ＭＳ Ｐ明朝" w:hAnsi="ＭＳ Ｐ明朝" w:hint="eastAsia"/>
          <w:spacing w:val="240"/>
          <w:kern w:val="0"/>
          <w:sz w:val="24"/>
          <w:szCs w:val="24"/>
          <w:fitText w:val="1680" w:id="383576832"/>
        </w:rPr>
        <w:t>工事</w:t>
      </w:r>
      <w:r>
        <w:rPr>
          <w:rFonts w:ascii="ＭＳ Ｐ明朝" w:eastAsia="ＭＳ Ｐ明朝" w:hAnsi="ＭＳ Ｐ明朝" w:hint="eastAsia"/>
          <w:kern w:val="0"/>
          <w:sz w:val="24"/>
          <w:szCs w:val="24"/>
          <w:fitText w:val="1680" w:id="383576832"/>
        </w:rPr>
        <w:t>名</w:t>
      </w:r>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Pr>
          <w:rFonts w:ascii="ＭＳ Ｐ明朝" w:eastAsia="ＭＳ Ｐ明朝" w:hAnsi="ＭＳ Ｐ明朝" w:hint="eastAsia"/>
          <w:spacing w:val="120"/>
          <w:kern w:val="0"/>
          <w:sz w:val="24"/>
          <w:szCs w:val="24"/>
          <w:fitText w:val="1680" w:id="383576834"/>
        </w:rPr>
        <w:t>工事場</w:t>
      </w:r>
      <w:r>
        <w:rPr>
          <w:rFonts w:ascii="ＭＳ Ｐ明朝" w:eastAsia="ＭＳ Ｐ明朝" w:hAnsi="ＭＳ Ｐ明朝" w:hint="eastAsia"/>
          <w:kern w:val="0"/>
          <w:sz w:val="24"/>
          <w:szCs w:val="24"/>
          <w:fitText w:val="1680" w:id="383576834"/>
        </w:rPr>
        <w:t>所</w:t>
      </w:r>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３　</w:t>
      </w:r>
      <w:r>
        <w:rPr>
          <w:rFonts w:ascii="ＭＳ Ｐ明朝" w:eastAsia="ＭＳ Ｐ明朝" w:hAnsi="ＭＳ Ｐ明朝" w:hint="eastAsia"/>
          <w:spacing w:val="120"/>
          <w:kern w:val="0"/>
          <w:sz w:val="24"/>
          <w:szCs w:val="24"/>
          <w:fitText w:val="1680" w:id="383576835"/>
        </w:rPr>
        <w:t>契約金</w:t>
      </w:r>
      <w:r>
        <w:rPr>
          <w:rFonts w:ascii="ＭＳ Ｐ明朝" w:eastAsia="ＭＳ Ｐ明朝" w:hAnsi="ＭＳ Ｐ明朝" w:hint="eastAsia"/>
          <w:kern w:val="0"/>
          <w:sz w:val="24"/>
          <w:szCs w:val="24"/>
          <w:fitText w:val="1680" w:id="383576835"/>
        </w:rPr>
        <w:t>額</w:t>
      </w:r>
    </w:p>
    <w:p>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４　施工管理担当者</w:t>
      </w:r>
    </w:p>
    <w:p>
      <w:pPr>
        <w:ind w:left="240" w:hangingChars="100" w:hanging="240"/>
        <w:jc w:val="left"/>
        <w:rPr>
          <w:rFonts w:ascii="ＭＳ Ｐ明朝" w:eastAsia="ＭＳ Ｐ明朝" w:hAnsi="ＭＳ Ｐ明朝"/>
          <w:sz w:val="24"/>
          <w:szCs w:val="24"/>
        </w:rPr>
      </w:pPr>
    </w:p>
    <w:p>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令和　　　年　　　月　　　日請負契約を締結しました上記工事について施工計画書を提出します。</w:t>
      </w:r>
    </w:p>
    <w:p>
      <w:pPr>
        <w:ind w:left="240" w:hangingChars="100" w:hanging="240"/>
        <w:rPr>
          <w:rFonts w:ascii="ＭＳ Ｐ明朝" w:eastAsia="ＭＳ Ｐ明朝" w:hAnsi="ＭＳ Ｐ明朝"/>
          <w:sz w:val="24"/>
          <w:szCs w:val="24"/>
        </w:rPr>
      </w:pPr>
    </w:p>
    <w:p>
      <w:pPr>
        <w:ind w:left="600" w:hangingChars="100" w:hanging="600"/>
        <w:jc w:val="center"/>
        <w:rPr>
          <w:rFonts w:ascii="ＭＳ ゴシック" w:eastAsia="ＭＳ ゴシック" w:hAnsi="ＭＳ ゴシック"/>
          <w:sz w:val="24"/>
          <w:szCs w:val="24"/>
        </w:rPr>
      </w:pPr>
      <w:r>
        <w:rPr>
          <w:rFonts w:ascii="ＭＳ ゴシック" w:eastAsia="ＭＳ ゴシック" w:hAnsi="ＭＳ ゴシック" w:hint="eastAsia"/>
          <w:spacing w:val="100"/>
          <w:kern w:val="0"/>
          <w:sz w:val="40"/>
          <w:szCs w:val="40"/>
          <w:fitText w:val="2800" w:id="383576836"/>
        </w:rPr>
        <w:t>施工計画</w:t>
      </w:r>
      <w:r>
        <w:rPr>
          <w:rFonts w:ascii="ＭＳ ゴシック" w:eastAsia="ＭＳ ゴシック" w:hAnsi="ＭＳ ゴシック" w:hint="eastAsia"/>
          <w:kern w:val="0"/>
          <w:sz w:val="40"/>
          <w:szCs w:val="40"/>
          <w:fitText w:val="2800" w:id="383576836"/>
        </w:rPr>
        <w:t>書</w:t>
      </w:r>
    </w:p>
    <w:tbl>
      <w:tblPr>
        <w:tblW w:w="851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851"/>
        <w:gridCol w:w="3544"/>
        <w:gridCol w:w="850"/>
      </w:tblGrid>
      <w:tr>
        <w:trPr>
          <w:trHeight w:hRule="exact" w:val="454"/>
        </w:trPr>
        <w:tc>
          <w:tcPr>
            <w:tcW w:w="3270" w:type="dxa"/>
            <w:tcBorders>
              <w:top w:val="single" w:sz="12" w:space="0" w:color="auto"/>
              <w:left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（１）　工事概要</w:t>
            </w:r>
          </w:p>
        </w:tc>
        <w:tc>
          <w:tcPr>
            <w:tcW w:w="851" w:type="dxa"/>
            <w:tcBorders>
              <w:top w:val="single" w:sz="12" w:space="0" w:color="auto"/>
            </w:tcBorders>
            <w:shd w:val="clear" w:color="auto" w:fill="auto"/>
            <w:vAlign w:val="center"/>
          </w:tcPr>
          <w:p>
            <w:pPr>
              <w:spacing w:line="240" w:lineRule="atLeast"/>
              <w:rPr>
                <w:rFonts w:ascii="ＭＳ Ｐ明朝" w:eastAsia="ＭＳ Ｐ明朝" w:hAnsi="ＭＳ Ｐ明朝"/>
                <w:sz w:val="24"/>
                <w:szCs w:val="24"/>
              </w:rPr>
            </w:pPr>
          </w:p>
        </w:tc>
        <w:tc>
          <w:tcPr>
            <w:tcW w:w="3544" w:type="dxa"/>
            <w:tcBorders>
              <w:top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（９）　安全管理</w:t>
            </w:r>
          </w:p>
        </w:tc>
        <w:tc>
          <w:tcPr>
            <w:tcW w:w="850" w:type="dxa"/>
            <w:tcBorders>
              <w:top w:val="single" w:sz="12" w:space="0" w:color="auto"/>
              <w:right w:val="single" w:sz="12" w:space="0" w:color="auto"/>
            </w:tcBorders>
            <w:shd w:val="clear" w:color="auto" w:fill="auto"/>
            <w:vAlign w:val="center"/>
          </w:tcPr>
          <w:p>
            <w:pPr>
              <w:rPr>
                <w:rFonts w:ascii="ＭＳ Ｐ明朝" w:eastAsia="ＭＳ Ｐ明朝" w:hAnsi="ＭＳ Ｐ明朝"/>
                <w:sz w:val="24"/>
                <w:szCs w:val="24"/>
              </w:rPr>
            </w:pPr>
          </w:p>
        </w:tc>
      </w:tr>
      <w:tr>
        <w:trPr>
          <w:trHeight w:hRule="exact" w:val="454"/>
        </w:trPr>
        <w:tc>
          <w:tcPr>
            <w:tcW w:w="3270" w:type="dxa"/>
            <w:tcBorders>
              <w:left w:val="single" w:sz="12" w:space="0" w:color="auto"/>
            </w:tcBorders>
            <w:shd w:val="clear" w:color="auto" w:fill="auto"/>
            <w:vAlign w:val="center"/>
          </w:tcPr>
          <w:p>
            <w:pPr>
              <w:rPr>
                <w:rFonts w:ascii="ＭＳ Ｐ明朝" w:eastAsia="ＭＳ Ｐ明朝" w:hAnsi="ＭＳ Ｐ明朝"/>
                <w:sz w:val="24"/>
                <w:szCs w:val="24"/>
              </w:rPr>
            </w:pPr>
            <w:r>
              <w:rPr>
                <w:rFonts w:ascii="ＭＳ Ｐ明朝" w:eastAsia="ＭＳ Ｐ明朝" w:hAnsi="ＭＳ Ｐ明朝" w:hint="eastAsia"/>
                <w:sz w:val="24"/>
                <w:szCs w:val="24"/>
              </w:rPr>
              <w:t>（２）　計画工程表</w:t>
            </w:r>
          </w:p>
        </w:tc>
        <w:tc>
          <w:tcPr>
            <w:tcW w:w="851" w:type="dxa"/>
            <w:shd w:val="clear" w:color="auto" w:fill="auto"/>
            <w:vAlign w:val="center"/>
          </w:tcPr>
          <w:p>
            <w:pPr>
              <w:spacing w:line="240" w:lineRule="atLeast"/>
              <w:rPr>
                <w:rFonts w:ascii="ＭＳ Ｐ明朝" w:eastAsia="ＭＳ Ｐ明朝" w:hAnsi="ＭＳ Ｐ明朝"/>
                <w:sz w:val="24"/>
                <w:szCs w:val="24"/>
              </w:rPr>
            </w:pPr>
          </w:p>
        </w:tc>
        <w:tc>
          <w:tcPr>
            <w:tcW w:w="3544" w:type="dxa"/>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（10）　緊急時の体制及び対応</w:t>
            </w:r>
          </w:p>
        </w:tc>
        <w:tc>
          <w:tcPr>
            <w:tcW w:w="850" w:type="dxa"/>
            <w:tcBorders>
              <w:right w:val="single" w:sz="12" w:space="0" w:color="auto"/>
            </w:tcBorders>
            <w:shd w:val="clear" w:color="auto" w:fill="auto"/>
            <w:vAlign w:val="center"/>
          </w:tcPr>
          <w:p>
            <w:pPr>
              <w:rPr>
                <w:rFonts w:ascii="ＭＳ Ｐ明朝" w:eastAsia="ＭＳ Ｐ明朝" w:hAnsi="ＭＳ Ｐ明朝"/>
                <w:sz w:val="24"/>
                <w:szCs w:val="24"/>
              </w:rPr>
            </w:pPr>
          </w:p>
        </w:tc>
      </w:tr>
      <w:tr>
        <w:trPr>
          <w:trHeight w:hRule="exact" w:val="454"/>
        </w:trPr>
        <w:tc>
          <w:tcPr>
            <w:tcW w:w="3270" w:type="dxa"/>
            <w:tcBorders>
              <w:left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（３）　現場組織表</w:t>
            </w:r>
          </w:p>
        </w:tc>
        <w:tc>
          <w:tcPr>
            <w:tcW w:w="851" w:type="dxa"/>
            <w:shd w:val="clear" w:color="auto" w:fill="auto"/>
            <w:vAlign w:val="center"/>
          </w:tcPr>
          <w:p>
            <w:pPr>
              <w:spacing w:line="240" w:lineRule="atLeast"/>
              <w:rPr>
                <w:rFonts w:ascii="ＭＳ Ｐ明朝" w:eastAsia="ＭＳ Ｐ明朝" w:hAnsi="ＭＳ Ｐ明朝"/>
                <w:sz w:val="24"/>
                <w:szCs w:val="24"/>
              </w:rPr>
            </w:pPr>
          </w:p>
        </w:tc>
        <w:tc>
          <w:tcPr>
            <w:tcW w:w="3544" w:type="dxa"/>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（11）　交通管理</w:t>
            </w:r>
          </w:p>
        </w:tc>
        <w:tc>
          <w:tcPr>
            <w:tcW w:w="850" w:type="dxa"/>
            <w:tcBorders>
              <w:right w:val="single" w:sz="12" w:space="0" w:color="auto"/>
            </w:tcBorders>
            <w:shd w:val="clear" w:color="auto" w:fill="auto"/>
            <w:vAlign w:val="center"/>
          </w:tcPr>
          <w:p>
            <w:pPr>
              <w:rPr>
                <w:rFonts w:ascii="ＭＳ Ｐ明朝" w:eastAsia="ＭＳ Ｐ明朝" w:hAnsi="ＭＳ Ｐ明朝"/>
                <w:sz w:val="24"/>
                <w:szCs w:val="24"/>
              </w:rPr>
            </w:pPr>
          </w:p>
        </w:tc>
      </w:tr>
      <w:tr>
        <w:trPr>
          <w:trHeight w:hRule="exact" w:val="454"/>
        </w:trPr>
        <w:tc>
          <w:tcPr>
            <w:tcW w:w="3270" w:type="dxa"/>
            <w:tcBorders>
              <w:left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（４）　指定機械</w:t>
            </w:r>
          </w:p>
        </w:tc>
        <w:tc>
          <w:tcPr>
            <w:tcW w:w="851" w:type="dxa"/>
            <w:shd w:val="clear" w:color="auto" w:fill="auto"/>
            <w:vAlign w:val="center"/>
          </w:tcPr>
          <w:p>
            <w:pPr>
              <w:spacing w:line="240" w:lineRule="atLeast"/>
              <w:rPr>
                <w:rFonts w:ascii="ＭＳ Ｐ明朝" w:eastAsia="ＭＳ Ｐ明朝" w:hAnsi="ＭＳ Ｐ明朝"/>
                <w:sz w:val="24"/>
                <w:szCs w:val="24"/>
              </w:rPr>
            </w:pPr>
          </w:p>
        </w:tc>
        <w:tc>
          <w:tcPr>
            <w:tcW w:w="3544" w:type="dxa"/>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（12）　環境対策</w:t>
            </w:r>
          </w:p>
        </w:tc>
        <w:tc>
          <w:tcPr>
            <w:tcW w:w="850" w:type="dxa"/>
            <w:tcBorders>
              <w:right w:val="single" w:sz="12" w:space="0" w:color="auto"/>
            </w:tcBorders>
            <w:shd w:val="clear" w:color="auto" w:fill="auto"/>
            <w:vAlign w:val="center"/>
          </w:tcPr>
          <w:p>
            <w:pPr>
              <w:rPr>
                <w:rFonts w:ascii="ＭＳ Ｐ明朝" w:eastAsia="ＭＳ Ｐ明朝" w:hAnsi="ＭＳ Ｐ明朝"/>
                <w:sz w:val="24"/>
                <w:szCs w:val="24"/>
              </w:rPr>
            </w:pPr>
          </w:p>
        </w:tc>
      </w:tr>
      <w:tr>
        <w:trPr>
          <w:trHeight w:hRule="exact" w:val="454"/>
        </w:trPr>
        <w:tc>
          <w:tcPr>
            <w:tcW w:w="3270" w:type="dxa"/>
            <w:tcBorders>
              <w:left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（５）　主要船舶・機械</w:t>
            </w:r>
          </w:p>
        </w:tc>
        <w:tc>
          <w:tcPr>
            <w:tcW w:w="851" w:type="dxa"/>
            <w:shd w:val="clear" w:color="auto" w:fill="auto"/>
            <w:vAlign w:val="center"/>
          </w:tcPr>
          <w:p>
            <w:pPr>
              <w:spacing w:line="240" w:lineRule="atLeast"/>
              <w:rPr>
                <w:rFonts w:ascii="ＭＳ Ｐ明朝" w:eastAsia="ＭＳ Ｐ明朝" w:hAnsi="ＭＳ Ｐ明朝"/>
                <w:sz w:val="24"/>
                <w:szCs w:val="24"/>
              </w:rPr>
            </w:pPr>
          </w:p>
        </w:tc>
        <w:tc>
          <w:tcPr>
            <w:tcW w:w="3544" w:type="dxa"/>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（13）　現場作業環境の整備</w:t>
            </w:r>
          </w:p>
        </w:tc>
        <w:tc>
          <w:tcPr>
            <w:tcW w:w="850" w:type="dxa"/>
            <w:tcBorders>
              <w:right w:val="single" w:sz="12" w:space="0" w:color="auto"/>
            </w:tcBorders>
            <w:shd w:val="clear" w:color="auto" w:fill="auto"/>
            <w:vAlign w:val="center"/>
          </w:tcPr>
          <w:p>
            <w:pPr>
              <w:rPr>
                <w:rFonts w:ascii="ＭＳ Ｐ明朝" w:eastAsia="ＭＳ Ｐ明朝" w:hAnsi="ＭＳ Ｐ明朝"/>
                <w:sz w:val="24"/>
                <w:szCs w:val="24"/>
              </w:rPr>
            </w:pPr>
          </w:p>
        </w:tc>
      </w:tr>
      <w:tr>
        <w:trPr>
          <w:trHeight w:hRule="exact" w:val="454"/>
        </w:trPr>
        <w:tc>
          <w:tcPr>
            <w:tcW w:w="3270" w:type="dxa"/>
            <w:tcBorders>
              <w:left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（６）　主要資材</w:t>
            </w:r>
          </w:p>
        </w:tc>
        <w:tc>
          <w:tcPr>
            <w:tcW w:w="851" w:type="dxa"/>
            <w:shd w:val="clear" w:color="auto" w:fill="auto"/>
            <w:vAlign w:val="center"/>
          </w:tcPr>
          <w:p>
            <w:pPr>
              <w:spacing w:line="240" w:lineRule="atLeast"/>
              <w:rPr>
                <w:rFonts w:ascii="ＭＳ Ｐ明朝" w:eastAsia="ＭＳ Ｐ明朝" w:hAnsi="ＭＳ Ｐ明朝"/>
                <w:sz w:val="24"/>
                <w:szCs w:val="24"/>
              </w:rPr>
            </w:pPr>
          </w:p>
        </w:tc>
        <w:tc>
          <w:tcPr>
            <w:tcW w:w="3544" w:type="dxa"/>
            <w:vMerge w:val="restart"/>
            <w:shd w:val="clear" w:color="auto" w:fill="auto"/>
            <w:vAlign w:val="center"/>
          </w:tcPr>
          <w:p>
            <w:pPr>
              <w:spacing w:line="240" w:lineRule="atLeast"/>
              <w:ind w:left="72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（14）　再生資源の利用の促進と</w:t>
            </w:r>
          </w:p>
          <w:p>
            <w:pPr>
              <w:spacing w:line="240" w:lineRule="atLeast"/>
              <w:ind w:firstLineChars="160" w:firstLine="384"/>
              <w:rPr>
                <w:rFonts w:ascii="ＭＳ Ｐ明朝" w:eastAsia="ＭＳ Ｐ明朝" w:hAnsi="ＭＳ Ｐ明朝"/>
                <w:sz w:val="24"/>
                <w:szCs w:val="24"/>
              </w:rPr>
            </w:pPr>
            <w:r>
              <w:rPr>
                <w:rFonts w:ascii="ＭＳ Ｐ明朝" w:eastAsia="ＭＳ Ｐ明朝" w:hAnsi="ＭＳ Ｐ明朝" w:hint="eastAsia"/>
                <w:sz w:val="24"/>
                <w:szCs w:val="24"/>
              </w:rPr>
              <w:t>建設副産物の適正処理方法</w:t>
            </w:r>
          </w:p>
        </w:tc>
        <w:tc>
          <w:tcPr>
            <w:tcW w:w="850" w:type="dxa"/>
            <w:vMerge w:val="restart"/>
            <w:tcBorders>
              <w:right w:val="single" w:sz="12" w:space="0" w:color="auto"/>
            </w:tcBorders>
            <w:shd w:val="clear" w:color="auto" w:fill="auto"/>
            <w:vAlign w:val="center"/>
          </w:tcPr>
          <w:p>
            <w:pPr>
              <w:rPr>
                <w:rFonts w:ascii="ＭＳ Ｐ明朝" w:eastAsia="ＭＳ Ｐ明朝" w:hAnsi="ＭＳ Ｐ明朝"/>
                <w:sz w:val="24"/>
                <w:szCs w:val="24"/>
              </w:rPr>
            </w:pPr>
          </w:p>
        </w:tc>
      </w:tr>
      <w:tr>
        <w:trPr>
          <w:trHeight w:hRule="exact" w:val="454"/>
        </w:trPr>
        <w:tc>
          <w:tcPr>
            <w:tcW w:w="3270" w:type="dxa"/>
            <w:tcBorders>
              <w:left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（７）　施工方法</w:t>
            </w:r>
          </w:p>
        </w:tc>
        <w:tc>
          <w:tcPr>
            <w:tcW w:w="851" w:type="dxa"/>
            <w:shd w:val="clear" w:color="auto" w:fill="auto"/>
            <w:vAlign w:val="center"/>
          </w:tcPr>
          <w:p>
            <w:pPr>
              <w:spacing w:line="240" w:lineRule="atLeast"/>
              <w:rPr>
                <w:rFonts w:ascii="ＭＳ Ｐ明朝" w:eastAsia="ＭＳ Ｐ明朝" w:hAnsi="ＭＳ Ｐ明朝"/>
                <w:sz w:val="24"/>
                <w:szCs w:val="24"/>
              </w:rPr>
            </w:pPr>
          </w:p>
        </w:tc>
        <w:tc>
          <w:tcPr>
            <w:tcW w:w="3544" w:type="dxa"/>
            <w:vMerge/>
            <w:shd w:val="clear" w:color="auto" w:fill="auto"/>
            <w:vAlign w:val="center"/>
          </w:tcPr>
          <w:p>
            <w:pPr>
              <w:spacing w:line="240" w:lineRule="atLeast"/>
              <w:ind w:left="720" w:hangingChars="300" w:hanging="720"/>
              <w:rPr>
                <w:rFonts w:ascii="ＭＳ Ｐ明朝" w:eastAsia="ＭＳ Ｐ明朝" w:hAnsi="ＭＳ Ｐ明朝"/>
                <w:sz w:val="24"/>
                <w:szCs w:val="24"/>
              </w:rPr>
            </w:pPr>
          </w:p>
        </w:tc>
        <w:tc>
          <w:tcPr>
            <w:tcW w:w="850" w:type="dxa"/>
            <w:vMerge/>
            <w:tcBorders>
              <w:right w:val="single" w:sz="12" w:space="0" w:color="auto"/>
            </w:tcBorders>
            <w:shd w:val="clear" w:color="auto" w:fill="auto"/>
            <w:vAlign w:val="center"/>
          </w:tcPr>
          <w:p>
            <w:pPr>
              <w:rPr>
                <w:rFonts w:ascii="ＭＳ Ｐ明朝" w:eastAsia="ＭＳ Ｐ明朝" w:hAnsi="ＭＳ Ｐ明朝"/>
                <w:sz w:val="24"/>
                <w:szCs w:val="24"/>
              </w:rPr>
            </w:pPr>
          </w:p>
        </w:tc>
      </w:tr>
      <w:tr>
        <w:trPr>
          <w:trHeight w:hRule="exact" w:val="454"/>
        </w:trPr>
        <w:tc>
          <w:tcPr>
            <w:tcW w:w="3270" w:type="dxa"/>
            <w:tcBorders>
              <w:left w:val="single" w:sz="12" w:space="0" w:color="auto"/>
              <w:bottom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（８）　施工管理計画</w:t>
            </w:r>
          </w:p>
        </w:tc>
        <w:tc>
          <w:tcPr>
            <w:tcW w:w="851" w:type="dxa"/>
            <w:tcBorders>
              <w:bottom w:val="single" w:sz="12" w:space="0" w:color="auto"/>
            </w:tcBorders>
            <w:shd w:val="clear" w:color="auto" w:fill="auto"/>
            <w:vAlign w:val="center"/>
          </w:tcPr>
          <w:p>
            <w:pPr>
              <w:spacing w:line="240" w:lineRule="atLeast"/>
              <w:rPr>
                <w:rFonts w:ascii="ＭＳ Ｐ明朝" w:eastAsia="ＭＳ Ｐ明朝" w:hAnsi="ＭＳ Ｐ明朝"/>
                <w:sz w:val="24"/>
                <w:szCs w:val="24"/>
              </w:rPr>
            </w:pPr>
          </w:p>
        </w:tc>
        <w:tc>
          <w:tcPr>
            <w:tcW w:w="3544" w:type="dxa"/>
            <w:tcBorders>
              <w:bottom w:val="single" w:sz="12" w:space="0" w:color="auto"/>
            </w:tcBorders>
            <w:shd w:val="clear" w:color="auto" w:fill="auto"/>
            <w:vAlign w:val="center"/>
          </w:tcPr>
          <w:p>
            <w:pPr>
              <w:spacing w:line="240" w:lineRule="atLeast"/>
              <w:rPr>
                <w:rFonts w:ascii="ＭＳ Ｐ明朝" w:eastAsia="ＭＳ Ｐ明朝" w:hAnsi="ＭＳ Ｐ明朝"/>
                <w:sz w:val="24"/>
                <w:szCs w:val="24"/>
              </w:rPr>
            </w:pPr>
            <w:r>
              <w:rPr>
                <w:rFonts w:ascii="ＭＳ Ｐ明朝" w:eastAsia="ＭＳ Ｐ明朝" w:hAnsi="ＭＳ Ｐ明朝" w:hint="eastAsia"/>
                <w:sz w:val="24"/>
                <w:szCs w:val="24"/>
              </w:rPr>
              <w:t>(15)　その他</w:t>
            </w:r>
          </w:p>
        </w:tc>
        <w:tc>
          <w:tcPr>
            <w:tcW w:w="850" w:type="dxa"/>
            <w:tcBorders>
              <w:bottom w:val="single" w:sz="12" w:space="0" w:color="auto"/>
              <w:right w:val="single" w:sz="12" w:space="0" w:color="auto"/>
            </w:tcBorders>
            <w:shd w:val="clear" w:color="auto" w:fill="auto"/>
            <w:vAlign w:val="center"/>
          </w:tcPr>
          <w:p>
            <w:pPr>
              <w:rPr>
                <w:rFonts w:ascii="ＭＳ Ｐ明朝" w:eastAsia="ＭＳ Ｐ明朝" w:hAnsi="ＭＳ Ｐ明朝"/>
                <w:sz w:val="24"/>
                <w:szCs w:val="24"/>
              </w:rPr>
            </w:pPr>
          </w:p>
        </w:tc>
      </w:tr>
    </w:tbl>
    <w:p>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注 （提出した事項に○印）</w:t>
      </w:r>
    </w:p>
    <w:p>
      <w:pPr>
        <w:jc w:val="left"/>
        <w:rPr>
          <w:rFonts w:ascii="ＭＳ Ｐ明朝" w:eastAsia="ＭＳ Ｐ明朝" w:hAnsi="ＭＳ Ｐ明朝"/>
          <w:sz w:val="24"/>
          <w:szCs w:val="24"/>
        </w:rPr>
      </w:pPr>
    </w:p>
    <w:p>
      <w:pPr>
        <w:jc w:val="left"/>
        <w:rPr>
          <w:rFonts w:ascii="ＭＳ Ｐ明朝" w:eastAsia="ＭＳ Ｐ明朝" w:hAnsi="ＭＳ Ｐ明朝"/>
          <w:sz w:val="24"/>
          <w:szCs w:val="24"/>
        </w:rPr>
      </w:pPr>
    </w:p>
    <w:p>
      <w:pPr>
        <w:jc w:val="left"/>
        <w:rPr>
          <w:rFonts w:ascii="ＭＳ Ｐ明朝" w:eastAsia="ＭＳ Ｐ明朝" w:hAnsi="ＭＳ Ｐ明朝"/>
          <w:sz w:val="24"/>
          <w:szCs w:val="24"/>
        </w:rPr>
      </w:pPr>
    </w:p>
    <w:p>
      <w:pPr>
        <w:jc w:val="left"/>
        <w:rPr>
          <w:rFonts w:ascii="ＭＳ Ｐ明朝" w:eastAsia="ＭＳ Ｐ明朝" w:hAnsi="ＭＳ Ｐ明朝"/>
          <w:sz w:val="24"/>
          <w:szCs w:val="24"/>
        </w:rPr>
      </w:pPr>
    </w:p>
    <w:p>
      <w:pPr>
        <w:jc w:val="left"/>
        <w:rPr>
          <w:rFonts w:ascii="ＭＳ Ｐ明朝" w:eastAsia="ＭＳ Ｐ明朝" w:hAnsi="ＭＳ Ｐ明朝"/>
          <w:sz w:val="24"/>
          <w:szCs w:val="24"/>
        </w:rPr>
      </w:pPr>
    </w:p>
    <w:p/>
    <w:sectPr>
      <w:pgSz w:w="11906" w:h="16838" w:code="9"/>
      <w:pgMar w:top="1701" w:right="1701" w:bottom="181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0A0740-8A81-4F4B-9809-262BB00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森本　安紀</cp:lastModifiedBy>
  <cp:revision>9</cp:revision>
  <dcterms:created xsi:type="dcterms:W3CDTF">2020-10-06T07:01:00Z</dcterms:created>
  <dcterms:modified xsi:type="dcterms:W3CDTF">2021-09-03T05:20:00Z</dcterms:modified>
</cp:coreProperties>
</file>