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診　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62"/>
        <w:gridCol w:w="1976"/>
        <w:gridCol w:w="1077"/>
        <w:gridCol w:w="1975"/>
        <w:gridCol w:w="1078"/>
        <w:gridCol w:w="1078"/>
        <w:gridCol w:w="899"/>
      </w:tblGrid>
      <w:tr>
        <w:trPr>
          <w:trHeight w:hRule="exact" w:val="624"/>
        </w:trPr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403" w:type="dxa"/>
            <w:gridSpan w:val="4"/>
            <w:shd w:val="clear" w:color="auto" w:fill="auto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</w:tr>
      <w:tr>
        <w:trPr>
          <w:trHeight w:hRule="exact" w:val="624"/>
        </w:trPr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5403" w:type="dxa"/>
            <w:gridSpan w:val="4"/>
            <w:shd w:val="clear" w:color="auto" w:fill="auto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大正・昭和・平成　　　　年　　　月　　　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歳　</w:t>
            </w:r>
          </w:p>
        </w:tc>
      </w:tr>
      <w:tr>
        <w:trPr>
          <w:trHeight w:val="8400"/>
        </w:trPr>
        <w:tc>
          <w:tcPr>
            <w:tcW w:w="9648" w:type="dxa"/>
            <w:gridSpan w:val="8"/>
            <w:tcBorders>
              <w:bottom w:val="nil"/>
            </w:tcBorders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上記の者について、下記のとおり診断します。</w:t>
            </w: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精神機能の障害</w:t>
            </w: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□　明らかに該当なし　　　　　□　専門家による判断が必要</w:t>
            </w: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専門家による判断が必要な場合において診断名及び現に（又は既に）受けている治療の内容並びに現在の状況（できるだけ具体的に。詳細については別紙でも可）</w:t>
            </w: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麻薬、大麻、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</w:rPr>
              <w:t>あ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</w:rPr>
              <w:t>へん又は覚醒剤の中毒</w:t>
            </w: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□　なし　　　　　　　　　　　□　あり</w:t>
            </w: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>
        <w:trPr>
          <w:trHeight w:hRule="exact" w:val="680"/>
        </w:trPr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診断年月日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  <w:tc>
          <w:tcPr>
            <w:tcW w:w="5040" w:type="dxa"/>
            <w:gridSpan w:val="4"/>
            <w:tcBorders>
              <w:top w:val="nil"/>
            </w:tcBorders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>
        <w:trPr>
          <w:trHeight w:hRule="exact" w:val="737"/>
        </w:trPr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　　　師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病院、診療所又は介護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老人保健施設等の名称</w:t>
            </w:r>
          </w:p>
        </w:tc>
        <w:tc>
          <w:tcPr>
            <w:tcW w:w="6120" w:type="dxa"/>
            <w:gridSpan w:val="5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>
        <w:trPr>
          <w:trHeight w:hRule="exact" w:val="1154"/>
        </w:trPr>
        <w:tc>
          <w:tcPr>
            <w:tcW w:w="1548" w:type="dxa"/>
            <w:gridSpan w:val="2"/>
            <w:vMerge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6120" w:type="dxa"/>
            <w:gridSpan w:val="5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</w:tr>
      <w:tr>
        <w:trPr>
          <w:trHeight w:hRule="exact" w:val="737"/>
        </w:trPr>
        <w:tc>
          <w:tcPr>
            <w:tcW w:w="1548" w:type="dxa"/>
            <w:gridSpan w:val="2"/>
            <w:vMerge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6120" w:type="dxa"/>
            <w:gridSpan w:val="5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</w:tbl>
    <w:p/>
    <w:sectPr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59CB8-8523-4C2B-B116-FDC17C7E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断　書</vt:lpstr>
      <vt:lpstr>診　断　書</vt:lpstr>
    </vt:vector>
  </TitlesOfParts>
  <Company>兵庫県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断　書</dc:title>
  <dc:subject/>
  <dc:creator>兵庫県</dc:creator>
  <cp:keywords/>
  <dc:description/>
  <cp:lastModifiedBy>金治　諒子</cp:lastModifiedBy>
  <cp:revision>3</cp:revision>
  <cp:lastPrinted>2014-05-27T06:28:00Z</cp:lastPrinted>
  <dcterms:created xsi:type="dcterms:W3CDTF">2019-04-08T00:38:00Z</dcterms:created>
  <dcterms:modified xsi:type="dcterms:W3CDTF">2021-04-30T01:18:00Z</dcterms:modified>
</cp:coreProperties>
</file>