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9B" w:rsidRPr="00586B6E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bookmarkStart w:id="0" w:name="_GoBack"/>
      <w:bookmarkEnd w:id="0"/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様式第６号（第５条関係）</w:t>
      </w:r>
    </w:p>
    <w:p w:rsidR="00F00C9B" w:rsidRPr="00586B6E" w:rsidRDefault="00F00C9B" w:rsidP="00555685">
      <w:pPr>
        <w:autoSpaceDE w:val="0"/>
        <w:autoSpaceDN w:val="0"/>
        <w:adjustRightInd w:val="0"/>
        <w:spacing w:line="0" w:lineRule="atLeast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通勤手当支給額証明書（姫路市若者世帯郊外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ターン補助金の申請用）</w:t>
      </w:r>
    </w:p>
    <w:p w:rsidR="00F00C9B" w:rsidRPr="00586B6E" w:rsidRDefault="00F00C9B" w:rsidP="00555685">
      <w:pPr>
        <w:autoSpaceDE w:val="0"/>
        <w:autoSpaceDN w:val="0"/>
        <w:adjustRightInd w:val="0"/>
        <w:spacing w:line="0" w:lineRule="atLeast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年　　月　　日</w:t>
      </w:r>
    </w:p>
    <w:p w:rsidR="00F00C9B" w:rsidRPr="00586B6E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（宛先）姫路市長</w:t>
      </w:r>
    </w:p>
    <w:p w:rsidR="00F00C9B" w:rsidRPr="00586B6E" w:rsidRDefault="00F00C9B" w:rsidP="00F00C9B">
      <w:pPr>
        <w:autoSpaceDE w:val="0"/>
        <w:autoSpaceDN w:val="0"/>
        <w:adjustRightInd w:val="0"/>
        <w:ind w:firstLine="4859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所在地</w:t>
      </w:r>
    </w:p>
    <w:p w:rsidR="00F00C9B" w:rsidRPr="00586B6E" w:rsidRDefault="00F00C9B" w:rsidP="00F00C9B">
      <w:pPr>
        <w:autoSpaceDE w:val="0"/>
        <w:autoSpaceDN w:val="0"/>
        <w:adjustRightInd w:val="0"/>
        <w:ind w:firstLine="4859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事業者名</w:t>
      </w:r>
    </w:p>
    <w:p w:rsidR="00F00C9B" w:rsidRPr="00586B6E" w:rsidRDefault="00F00C9B" w:rsidP="00F00C9B">
      <w:pPr>
        <w:autoSpaceDE w:val="0"/>
        <w:autoSpaceDN w:val="0"/>
        <w:adjustRightInd w:val="0"/>
        <w:ind w:firstLine="4859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代表者名</w:t>
      </w:r>
    </w:p>
    <w:p w:rsidR="00F00C9B" w:rsidRPr="00586B6E" w:rsidRDefault="00F00C9B" w:rsidP="00F00C9B">
      <w:pPr>
        <w:autoSpaceDE w:val="0"/>
        <w:autoSpaceDN w:val="0"/>
        <w:adjustRightInd w:val="0"/>
        <w:ind w:firstLine="4859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電話番号</w:t>
      </w:r>
    </w:p>
    <w:p w:rsidR="00F00C9B" w:rsidRPr="00586B6E" w:rsidRDefault="00F00C9B" w:rsidP="00F00C9B">
      <w:pPr>
        <w:autoSpaceDE w:val="0"/>
        <w:autoSpaceDN w:val="0"/>
        <w:adjustRightInd w:val="0"/>
        <w:ind w:firstLine="4859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担当者</w:t>
      </w:r>
    </w:p>
    <w:p w:rsidR="00F00C9B" w:rsidRPr="00586B6E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ind w:firstLine="202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下記のとおり相違ないことを証明します。姫路市若者世帯郊外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ターン補助金交付要綱に関する事務のため、勤務者の通勤手当などの情報を、姫路市の求めに応じて、姫路市に提供することについて、勤務者の同意を得ています。</w:t>
      </w:r>
    </w:p>
    <w:p w:rsidR="00F00C9B" w:rsidRPr="00586B6E" w:rsidRDefault="00F00C9B" w:rsidP="00555685">
      <w:pPr>
        <w:autoSpaceDE w:val="0"/>
        <w:autoSpaceDN w:val="0"/>
        <w:adjustRightInd w:val="0"/>
        <w:spacing w:line="0" w:lineRule="atLeast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586B6E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記</w:t>
      </w:r>
    </w:p>
    <w:p w:rsidR="00F00C9B" w:rsidRPr="00586B6E" w:rsidRDefault="00F00C9B" w:rsidP="00555685">
      <w:pPr>
        <w:autoSpaceDE w:val="0"/>
        <w:autoSpaceDN w:val="0"/>
        <w:adjustRightInd w:val="0"/>
        <w:spacing w:line="0" w:lineRule="atLeast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8C5AB4" w:rsidRPr="00586B6E" w:rsidRDefault="008C5AB4" w:rsidP="00F00C9B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１　対象者及び勤務先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134"/>
        <w:gridCol w:w="5479"/>
      </w:tblGrid>
      <w:tr w:rsidR="00250CCE" w:rsidRPr="00586B6E" w:rsidTr="000D7B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41" w:type="dxa"/>
            <w:gridSpan w:val="2"/>
            <w:shd w:val="clear" w:color="auto" w:fill="D9D9D9"/>
            <w:vAlign w:val="center"/>
          </w:tcPr>
          <w:p w:rsidR="00250CCE" w:rsidRPr="00586B6E" w:rsidRDefault="00250CCE" w:rsidP="00250CC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勤務者氏名</w:t>
            </w:r>
          </w:p>
        </w:tc>
        <w:tc>
          <w:tcPr>
            <w:tcW w:w="5479" w:type="dxa"/>
            <w:shd w:val="clear" w:color="000000" w:fill="FFFFFF"/>
            <w:vAlign w:val="center"/>
          </w:tcPr>
          <w:p w:rsidR="00250CCE" w:rsidRPr="00586B6E" w:rsidRDefault="00250CCE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250CCE" w:rsidRPr="00586B6E" w:rsidTr="000D7B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41" w:type="dxa"/>
            <w:gridSpan w:val="2"/>
            <w:shd w:val="clear" w:color="auto" w:fill="D9D9D9"/>
            <w:vAlign w:val="center"/>
          </w:tcPr>
          <w:p w:rsidR="00250CCE" w:rsidRPr="00586B6E" w:rsidRDefault="00250CCE" w:rsidP="00250CC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勤務者住所</w:t>
            </w:r>
          </w:p>
        </w:tc>
        <w:tc>
          <w:tcPr>
            <w:tcW w:w="5479" w:type="dxa"/>
            <w:shd w:val="clear" w:color="000000" w:fill="FFFFFF"/>
            <w:vAlign w:val="center"/>
          </w:tcPr>
          <w:p w:rsidR="00250CCE" w:rsidRPr="00586B6E" w:rsidRDefault="00250CCE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250CCE" w:rsidRPr="00586B6E" w:rsidTr="000D7B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07" w:type="dxa"/>
            <w:vMerge w:val="restart"/>
            <w:shd w:val="clear" w:color="auto" w:fill="D9D9D9"/>
            <w:vAlign w:val="center"/>
          </w:tcPr>
          <w:p w:rsidR="00250CCE" w:rsidRPr="00586B6E" w:rsidRDefault="00250CCE" w:rsidP="00F00C9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勤務先</w:t>
            </w:r>
          </w:p>
          <w:p w:rsidR="00250CCE" w:rsidRPr="00586B6E" w:rsidRDefault="00250CCE" w:rsidP="00F00C9B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(通常勤務する場所)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50CCE" w:rsidRPr="00586B6E" w:rsidRDefault="00250CCE" w:rsidP="00484EC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住所</w:t>
            </w:r>
          </w:p>
        </w:tc>
        <w:tc>
          <w:tcPr>
            <w:tcW w:w="5479" w:type="dxa"/>
            <w:shd w:val="clear" w:color="000000" w:fill="FFFFFF"/>
            <w:vAlign w:val="center"/>
          </w:tcPr>
          <w:p w:rsidR="00250CCE" w:rsidRPr="00586B6E" w:rsidRDefault="00250CCE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250CCE" w:rsidRPr="00586B6E" w:rsidTr="000D7B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07" w:type="dxa"/>
            <w:vMerge/>
            <w:shd w:val="clear" w:color="auto" w:fill="D9D9D9"/>
            <w:vAlign w:val="center"/>
          </w:tcPr>
          <w:p w:rsidR="00250CCE" w:rsidRPr="00586B6E" w:rsidRDefault="00250CCE" w:rsidP="00F00C9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50CCE" w:rsidRPr="00586B6E" w:rsidRDefault="00250CCE" w:rsidP="00484EC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電話番号</w:t>
            </w:r>
          </w:p>
        </w:tc>
        <w:tc>
          <w:tcPr>
            <w:tcW w:w="5479" w:type="dxa"/>
            <w:shd w:val="clear" w:color="000000" w:fill="FFFFFF"/>
            <w:vAlign w:val="center"/>
          </w:tcPr>
          <w:p w:rsidR="00250CCE" w:rsidRPr="00586B6E" w:rsidRDefault="00250CCE" w:rsidP="00F00C9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</w:tbl>
    <w:p w:rsidR="00F00C9B" w:rsidRPr="00586B6E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8C5AB4" w:rsidRPr="00586B6E" w:rsidRDefault="008C5AB4" w:rsidP="00250CC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２　通勤</w:t>
      </w:r>
      <w:r w:rsidR="00250CCE" w:rsidRPr="00586B6E">
        <w:rPr>
          <w:rFonts w:ascii="ＭＳ 明朝" w:cs="ＭＳ 明朝" w:hint="eastAsia"/>
          <w:kern w:val="0"/>
          <w:sz w:val="22"/>
          <w:szCs w:val="22"/>
          <w:lang w:val="ja"/>
        </w:rPr>
        <w:t>手当等支給状況</w:t>
      </w:r>
      <w:r w:rsidRPr="00586B6E">
        <w:rPr>
          <w:rFonts w:ascii="ＭＳ 明朝" w:cs="ＭＳ 明朝" w:hint="eastAsia"/>
          <w:kern w:val="0"/>
          <w:sz w:val="22"/>
          <w:szCs w:val="22"/>
          <w:lang w:val="ja"/>
        </w:rPr>
        <w:t>について</w:t>
      </w:r>
    </w:p>
    <w:tbl>
      <w:tblPr>
        <w:tblW w:w="4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855"/>
        <w:gridCol w:w="3073"/>
      </w:tblGrid>
      <w:tr w:rsidR="007437CF" w:rsidRPr="00586B6E" w:rsidTr="001C73E9">
        <w:trPr>
          <w:trHeight w:val="680"/>
          <w:jc w:val="center"/>
        </w:trPr>
        <w:tc>
          <w:tcPr>
            <w:tcW w:w="2721" w:type="dxa"/>
            <w:shd w:val="clear" w:color="auto" w:fill="D9D9D9"/>
            <w:vAlign w:val="center"/>
          </w:tcPr>
          <w:p w:rsidR="00484EC2" w:rsidRPr="00586B6E" w:rsidRDefault="007437CF" w:rsidP="001C73E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交通手段</w:t>
            </w:r>
          </w:p>
          <w:p w:rsidR="007437CF" w:rsidRPr="00586B6E" w:rsidRDefault="007437CF" w:rsidP="001C73E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(電車・</w:t>
            </w:r>
            <w:r w:rsidR="00484EC2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新幹線・</w:t>
            </w: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バス等)</w:t>
            </w:r>
          </w:p>
        </w:tc>
        <w:tc>
          <w:tcPr>
            <w:tcW w:w="2921" w:type="dxa"/>
            <w:shd w:val="clear" w:color="auto" w:fill="D9D9D9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2"/>
                <w:lang w:val="ja" w:eastAsia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通勤経路（駅名等）</w:t>
            </w:r>
          </w:p>
        </w:tc>
        <w:tc>
          <w:tcPr>
            <w:tcW w:w="3145" w:type="dxa"/>
            <w:shd w:val="clear" w:color="auto" w:fill="D9D9D9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通勤手当支給額</w:t>
            </w:r>
          </w:p>
        </w:tc>
      </w:tr>
      <w:tr w:rsidR="007437CF" w:rsidRPr="00586B6E" w:rsidTr="001C73E9">
        <w:trPr>
          <w:trHeight w:val="567"/>
          <w:jc w:val="center"/>
        </w:trPr>
        <w:tc>
          <w:tcPr>
            <w:tcW w:w="2721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　　　　　～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jc w:val="right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円／月</w:t>
            </w:r>
          </w:p>
        </w:tc>
      </w:tr>
      <w:tr w:rsidR="007437CF" w:rsidRPr="00586B6E" w:rsidTr="001C73E9">
        <w:trPr>
          <w:trHeight w:val="567"/>
          <w:jc w:val="center"/>
        </w:trPr>
        <w:tc>
          <w:tcPr>
            <w:tcW w:w="2721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　　　　　～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jc w:val="right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円／月</w:t>
            </w:r>
          </w:p>
        </w:tc>
      </w:tr>
      <w:tr w:rsidR="007437CF" w:rsidRPr="00586B6E" w:rsidTr="001C73E9">
        <w:trPr>
          <w:trHeight w:val="567"/>
          <w:jc w:val="center"/>
        </w:trPr>
        <w:tc>
          <w:tcPr>
            <w:tcW w:w="2721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　　　　　～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jc w:val="right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円／月</w:t>
            </w:r>
          </w:p>
        </w:tc>
      </w:tr>
      <w:tr w:rsidR="007437CF" w:rsidRPr="00586B6E" w:rsidTr="001C73E9">
        <w:trPr>
          <w:trHeight w:val="567"/>
          <w:jc w:val="center"/>
        </w:trPr>
        <w:tc>
          <w:tcPr>
            <w:tcW w:w="2721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　　　　　～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jc w:val="right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円／月</w:t>
            </w:r>
          </w:p>
        </w:tc>
      </w:tr>
      <w:tr w:rsidR="007437CF" w:rsidRPr="00586B6E" w:rsidTr="001C73E9">
        <w:trPr>
          <w:trHeight w:val="567"/>
          <w:jc w:val="center"/>
        </w:trPr>
        <w:tc>
          <w:tcPr>
            <w:tcW w:w="5642" w:type="dxa"/>
            <w:gridSpan w:val="2"/>
            <w:shd w:val="clear" w:color="auto" w:fill="D9D9D9"/>
            <w:vAlign w:val="center"/>
          </w:tcPr>
          <w:p w:rsidR="00586B6E" w:rsidRDefault="007437CF" w:rsidP="00D93086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合計</w:t>
            </w:r>
          </w:p>
          <w:p w:rsidR="007437CF" w:rsidRPr="00586B6E" w:rsidRDefault="0025514F" w:rsidP="00D93086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（通勤手当</w:t>
            </w:r>
            <w:r w:rsidR="00D93086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の</w:t>
            </w: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上限</w:t>
            </w:r>
            <w:r w:rsidR="00D93086"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を超える場合は上限の額を記入</w:t>
            </w: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7437CF" w:rsidRPr="00586B6E" w:rsidRDefault="007437CF" w:rsidP="001C73E9">
            <w:pPr>
              <w:autoSpaceDE w:val="0"/>
              <w:autoSpaceDN w:val="0"/>
              <w:adjustRightInd w:val="0"/>
              <w:jc w:val="right"/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</w:pPr>
            <w:r w:rsidRPr="00586B6E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円／月</w:t>
            </w:r>
          </w:p>
        </w:tc>
      </w:tr>
    </w:tbl>
    <w:p w:rsidR="00555685" w:rsidRPr="00586B6E" w:rsidRDefault="00555685" w:rsidP="00555685">
      <w:pPr>
        <w:autoSpaceDE w:val="0"/>
        <w:autoSpaceDN w:val="0"/>
        <w:adjustRightInd w:val="0"/>
        <w:ind w:firstLineChars="200" w:firstLine="44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484EC2" w:rsidRPr="00586B6E" w:rsidRDefault="00484EC2" w:rsidP="00555685">
      <w:pPr>
        <w:autoSpaceDE w:val="0"/>
        <w:autoSpaceDN w:val="0"/>
        <w:adjustRightInd w:val="0"/>
        <w:ind w:firstLineChars="200" w:firstLine="400"/>
        <w:jc w:val="left"/>
        <w:rPr>
          <w:rFonts w:ascii="ＭＳ 明朝" w:cs="ＭＳ 明朝"/>
          <w:kern w:val="0"/>
          <w:sz w:val="20"/>
          <w:lang w:val="ja"/>
        </w:rPr>
      </w:pPr>
      <w:r w:rsidRPr="00586B6E">
        <w:rPr>
          <w:rFonts w:ascii="ＭＳ 明朝" w:cs="ＭＳ 明朝" w:hint="eastAsia"/>
          <w:kern w:val="0"/>
          <w:sz w:val="20"/>
          <w:lang w:val="ja"/>
        </w:rPr>
        <w:t>※この証明書は、姫路市若者世帯郊外</w:t>
      </w:r>
      <w:r w:rsidR="00932EA7" w:rsidRPr="00932EA7">
        <w:rPr>
          <w:rFonts w:ascii="ＭＳ 明朝" w:cs="ＭＳ 明朝" w:hint="eastAsia"/>
          <w:kern w:val="0"/>
          <w:sz w:val="20"/>
          <w:lang w:val="ja"/>
        </w:rPr>
        <w:t>ＵＪＩ</w:t>
      </w:r>
      <w:r w:rsidRPr="00586B6E">
        <w:rPr>
          <w:rFonts w:ascii="ＭＳ 明朝" w:cs="ＭＳ 明朝" w:hint="eastAsia"/>
          <w:kern w:val="0"/>
          <w:sz w:val="20"/>
          <w:lang w:val="ja"/>
        </w:rPr>
        <w:t>ターン補助金交付事務のために使用します。</w:t>
      </w:r>
    </w:p>
    <w:p w:rsidR="00EC0775" w:rsidRPr="00AE1309" w:rsidRDefault="00484EC2" w:rsidP="00AE1309">
      <w:pPr>
        <w:autoSpaceDE w:val="0"/>
        <w:autoSpaceDN w:val="0"/>
        <w:adjustRightInd w:val="0"/>
        <w:ind w:firstLineChars="200" w:firstLine="400"/>
        <w:jc w:val="left"/>
        <w:rPr>
          <w:rFonts w:ascii="ＭＳ 明朝" w:cs="ＭＳ 明朝" w:hint="eastAsia"/>
          <w:kern w:val="0"/>
          <w:sz w:val="20"/>
          <w:lang w:val="ja"/>
        </w:rPr>
      </w:pPr>
      <w:r w:rsidRPr="00586B6E">
        <w:rPr>
          <w:rFonts w:ascii="ＭＳ 明朝" w:cs="ＭＳ 明朝" w:hint="eastAsia"/>
          <w:kern w:val="0"/>
          <w:sz w:val="20"/>
          <w:lang w:val="ja"/>
        </w:rPr>
        <w:t>※この証明書の内容について、確認</w:t>
      </w:r>
      <w:r w:rsidR="00555685" w:rsidRPr="00586B6E">
        <w:rPr>
          <w:rFonts w:ascii="ＭＳ 明朝" w:cs="ＭＳ 明朝" w:hint="eastAsia"/>
          <w:kern w:val="0"/>
          <w:sz w:val="20"/>
          <w:lang w:val="ja"/>
        </w:rPr>
        <w:t>のため</w:t>
      </w:r>
      <w:r w:rsidRPr="00586B6E">
        <w:rPr>
          <w:rFonts w:ascii="ＭＳ 明朝" w:cs="ＭＳ 明朝" w:hint="eastAsia"/>
          <w:kern w:val="0"/>
          <w:sz w:val="20"/>
          <w:lang w:val="ja"/>
        </w:rPr>
        <w:t>連絡をさせていただくことがありますのでご了承ください。</w:t>
      </w:r>
    </w:p>
    <w:sectPr w:rsidR="00EC0775" w:rsidRPr="00AE1309" w:rsidSect="00F00C9B">
      <w:pgSz w:w="11906" w:h="16838" w:code="9"/>
      <w:pgMar w:top="1701" w:right="1077" w:bottom="1134" w:left="1134" w:header="851" w:footer="992" w:gutter="0"/>
      <w:cols w:space="425"/>
      <w:docGrid w:type="lines" w:linePitch="340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7A" w:rsidRDefault="00B6207A">
      <w:r>
        <w:separator/>
      </w:r>
    </w:p>
  </w:endnote>
  <w:endnote w:type="continuationSeparator" w:id="0">
    <w:p w:rsidR="00B6207A" w:rsidRDefault="00B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7A" w:rsidRDefault="00B6207A">
      <w:r>
        <w:separator/>
      </w:r>
    </w:p>
  </w:footnote>
  <w:footnote w:type="continuationSeparator" w:id="0">
    <w:p w:rsidR="00B6207A" w:rsidRDefault="00B62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rawingGridVerticalSpacing w:val="17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00446A"/>
    <w:rsid w:val="00016888"/>
    <w:rsid w:val="000306CA"/>
    <w:rsid w:val="000463E4"/>
    <w:rsid w:val="0006000C"/>
    <w:rsid w:val="000718ED"/>
    <w:rsid w:val="00073E03"/>
    <w:rsid w:val="00074AE1"/>
    <w:rsid w:val="00081715"/>
    <w:rsid w:val="00084AA4"/>
    <w:rsid w:val="00087ABC"/>
    <w:rsid w:val="000B3833"/>
    <w:rsid w:val="000C4427"/>
    <w:rsid w:val="000D7BCF"/>
    <w:rsid w:val="000E2B57"/>
    <w:rsid w:val="000E68CD"/>
    <w:rsid w:val="000E7587"/>
    <w:rsid w:val="000F7C3E"/>
    <w:rsid w:val="001311F0"/>
    <w:rsid w:val="00134A5B"/>
    <w:rsid w:val="0014619B"/>
    <w:rsid w:val="00156D67"/>
    <w:rsid w:val="00166AB7"/>
    <w:rsid w:val="001758E5"/>
    <w:rsid w:val="001911FE"/>
    <w:rsid w:val="00191A24"/>
    <w:rsid w:val="00192BF7"/>
    <w:rsid w:val="001C4817"/>
    <w:rsid w:val="001C544A"/>
    <w:rsid w:val="001C73E9"/>
    <w:rsid w:val="001D145D"/>
    <w:rsid w:val="002335C1"/>
    <w:rsid w:val="00250CCE"/>
    <w:rsid w:val="00254EA4"/>
    <w:rsid w:val="0025514F"/>
    <w:rsid w:val="002A5DB6"/>
    <w:rsid w:val="002B6349"/>
    <w:rsid w:val="002C7E1E"/>
    <w:rsid w:val="002D1698"/>
    <w:rsid w:val="002D1804"/>
    <w:rsid w:val="002D508A"/>
    <w:rsid w:val="002D7167"/>
    <w:rsid w:val="002F1624"/>
    <w:rsid w:val="002F1879"/>
    <w:rsid w:val="003100A7"/>
    <w:rsid w:val="00313234"/>
    <w:rsid w:val="00342EC3"/>
    <w:rsid w:val="0037098F"/>
    <w:rsid w:val="0038605A"/>
    <w:rsid w:val="003B7A89"/>
    <w:rsid w:val="003D42B1"/>
    <w:rsid w:val="003E1EBB"/>
    <w:rsid w:val="00415B77"/>
    <w:rsid w:val="00424E45"/>
    <w:rsid w:val="0044017C"/>
    <w:rsid w:val="004600A4"/>
    <w:rsid w:val="00484EC2"/>
    <w:rsid w:val="004908E0"/>
    <w:rsid w:val="004C7595"/>
    <w:rsid w:val="004E3981"/>
    <w:rsid w:val="004F5BDC"/>
    <w:rsid w:val="004F5CDA"/>
    <w:rsid w:val="00504304"/>
    <w:rsid w:val="0050569E"/>
    <w:rsid w:val="0051227F"/>
    <w:rsid w:val="005166B6"/>
    <w:rsid w:val="00533B0F"/>
    <w:rsid w:val="00555685"/>
    <w:rsid w:val="00555712"/>
    <w:rsid w:val="00556109"/>
    <w:rsid w:val="00577761"/>
    <w:rsid w:val="00580AE4"/>
    <w:rsid w:val="00586B6E"/>
    <w:rsid w:val="00587866"/>
    <w:rsid w:val="005B7709"/>
    <w:rsid w:val="005D5B55"/>
    <w:rsid w:val="005F4421"/>
    <w:rsid w:val="00610B9B"/>
    <w:rsid w:val="00617EED"/>
    <w:rsid w:val="0063070F"/>
    <w:rsid w:val="006335D7"/>
    <w:rsid w:val="00640154"/>
    <w:rsid w:val="0064743B"/>
    <w:rsid w:val="00660CF6"/>
    <w:rsid w:val="00666AAE"/>
    <w:rsid w:val="00690905"/>
    <w:rsid w:val="006A1745"/>
    <w:rsid w:val="006A6697"/>
    <w:rsid w:val="006C3633"/>
    <w:rsid w:val="006D4DBB"/>
    <w:rsid w:val="006E6995"/>
    <w:rsid w:val="007437CF"/>
    <w:rsid w:val="00765FEC"/>
    <w:rsid w:val="007C5BC7"/>
    <w:rsid w:val="007D7B1E"/>
    <w:rsid w:val="007E2C15"/>
    <w:rsid w:val="007E5BEF"/>
    <w:rsid w:val="00832920"/>
    <w:rsid w:val="00837C6A"/>
    <w:rsid w:val="00842DA7"/>
    <w:rsid w:val="00861910"/>
    <w:rsid w:val="00876496"/>
    <w:rsid w:val="00890436"/>
    <w:rsid w:val="008A55EB"/>
    <w:rsid w:val="008C5AB4"/>
    <w:rsid w:val="008D5647"/>
    <w:rsid w:val="008E2D00"/>
    <w:rsid w:val="008F4EA1"/>
    <w:rsid w:val="0090220A"/>
    <w:rsid w:val="00932EA7"/>
    <w:rsid w:val="009333CC"/>
    <w:rsid w:val="00946109"/>
    <w:rsid w:val="0094667A"/>
    <w:rsid w:val="00970EFD"/>
    <w:rsid w:val="00976446"/>
    <w:rsid w:val="00986781"/>
    <w:rsid w:val="009A180E"/>
    <w:rsid w:val="009A1AF5"/>
    <w:rsid w:val="009C6915"/>
    <w:rsid w:val="009D40FC"/>
    <w:rsid w:val="009F6E12"/>
    <w:rsid w:val="00A044C4"/>
    <w:rsid w:val="00A3308B"/>
    <w:rsid w:val="00A628E4"/>
    <w:rsid w:val="00A76345"/>
    <w:rsid w:val="00A91087"/>
    <w:rsid w:val="00A94266"/>
    <w:rsid w:val="00A97AB1"/>
    <w:rsid w:val="00AD0FB5"/>
    <w:rsid w:val="00AD2862"/>
    <w:rsid w:val="00AD6ECB"/>
    <w:rsid w:val="00AE1309"/>
    <w:rsid w:val="00AE21C3"/>
    <w:rsid w:val="00AE6365"/>
    <w:rsid w:val="00AF494C"/>
    <w:rsid w:val="00B054ED"/>
    <w:rsid w:val="00B12F96"/>
    <w:rsid w:val="00B31E4B"/>
    <w:rsid w:val="00B421E9"/>
    <w:rsid w:val="00B4267E"/>
    <w:rsid w:val="00B6207A"/>
    <w:rsid w:val="00B80E40"/>
    <w:rsid w:val="00B9036A"/>
    <w:rsid w:val="00BA376F"/>
    <w:rsid w:val="00BB7A00"/>
    <w:rsid w:val="00BD0012"/>
    <w:rsid w:val="00BD2492"/>
    <w:rsid w:val="00C13E6D"/>
    <w:rsid w:val="00C14B45"/>
    <w:rsid w:val="00C17DEB"/>
    <w:rsid w:val="00C27383"/>
    <w:rsid w:val="00C3170E"/>
    <w:rsid w:val="00C67AC1"/>
    <w:rsid w:val="00C72A28"/>
    <w:rsid w:val="00C8520E"/>
    <w:rsid w:val="00CC3D91"/>
    <w:rsid w:val="00CC4F0F"/>
    <w:rsid w:val="00CD144A"/>
    <w:rsid w:val="00CD7116"/>
    <w:rsid w:val="00CE2224"/>
    <w:rsid w:val="00CE62CF"/>
    <w:rsid w:val="00D127E0"/>
    <w:rsid w:val="00D14306"/>
    <w:rsid w:val="00D23D74"/>
    <w:rsid w:val="00D5410A"/>
    <w:rsid w:val="00D6791C"/>
    <w:rsid w:val="00D7463D"/>
    <w:rsid w:val="00D773F9"/>
    <w:rsid w:val="00D92094"/>
    <w:rsid w:val="00D93086"/>
    <w:rsid w:val="00D97A5A"/>
    <w:rsid w:val="00DC06CE"/>
    <w:rsid w:val="00DC43C4"/>
    <w:rsid w:val="00DC51F9"/>
    <w:rsid w:val="00DD3959"/>
    <w:rsid w:val="00DD4BCF"/>
    <w:rsid w:val="00DE0D16"/>
    <w:rsid w:val="00DE187D"/>
    <w:rsid w:val="00DF7742"/>
    <w:rsid w:val="00E01E86"/>
    <w:rsid w:val="00E10590"/>
    <w:rsid w:val="00E269A4"/>
    <w:rsid w:val="00E350A2"/>
    <w:rsid w:val="00E46034"/>
    <w:rsid w:val="00E93876"/>
    <w:rsid w:val="00E97293"/>
    <w:rsid w:val="00EB1B95"/>
    <w:rsid w:val="00EC0775"/>
    <w:rsid w:val="00ED63DA"/>
    <w:rsid w:val="00EF0FBB"/>
    <w:rsid w:val="00EF21AB"/>
    <w:rsid w:val="00F00173"/>
    <w:rsid w:val="00F00C9B"/>
    <w:rsid w:val="00F154CE"/>
    <w:rsid w:val="00F15893"/>
    <w:rsid w:val="00F2431B"/>
    <w:rsid w:val="00F448ED"/>
    <w:rsid w:val="00F529C9"/>
    <w:rsid w:val="00F70B89"/>
    <w:rsid w:val="00F81605"/>
    <w:rsid w:val="00F82AD3"/>
    <w:rsid w:val="00F85FD5"/>
    <w:rsid w:val="00F86453"/>
    <w:rsid w:val="00FD599D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68BA9-51CC-450F-8175-0CF35D3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3E"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5"/>
    </w:rPr>
  </w:style>
  <w:style w:type="table" w:styleId="a7">
    <w:name w:val="Table Grid"/>
    <w:basedOn w:val="a1"/>
    <w:uiPriority w:val="39"/>
    <w:rsid w:val="000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91A24"/>
    <w:pPr>
      <w:jc w:val="center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9">
    <w:name w:val="記 (文字)"/>
    <w:link w:val="a8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a">
    <w:name w:val="Closing"/>
    <w:basedOn w:val="a"/>
    <w:link w:val="ab"/>
    <w:uiPriority w:val="99"/>
    <w:unhideWhenUsed/>
    <w:rsid w:val="00191A24"/>
    <w:pPr>
      <w:jc w:val="right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b">
    <w:name w:val="結語 (文字)"/>
    <w:link w:val="aa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c">
    <w:name w:val="Balloon Text"/>
    <w:basedOn w:val="a"/>
    <w:link w:val="ad"/>
    <w:uiPriority w:val="99"/>
    <w:semiHidden/>
    <w:unhideWhenUsed/>
    <w:rsid w:val="002D180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18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2D18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180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1804"/>
    <w:rPr>
      <w:kern w:val="2"/>
      <w:sz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180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1804"/>
    <w:rPr>
      <w:b/>
      <w:bCs/>
      <w:kern w:val="2"/>
      <w:sz w:val="25"/>
    </w:rPr>
  </w:style>
  <w:style w:type="paragraph" w:styleId="af3">
    <w:name w:val="Revision"/>
    <w:hidden/>
    <w:uiPriority w:val="99"/>
    <w:semiHidden/>
    <w:rsid w:val="00EF0FBB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8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0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4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32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4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1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61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9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2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0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8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0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9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2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9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74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2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6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7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7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0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6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5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54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5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9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1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83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9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4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2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5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2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26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1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8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26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3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13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88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1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8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0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8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5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1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2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5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7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1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2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7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75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6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5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8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7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9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7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6379-5F4E-41A9-9B9C-DC0A2E58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Administrator</cp:lastModifiedBy>
  <cp:revision>2</cp:revision>
  <cp:lastPrinted>2024-03-22T00:05:00Z</cp:lastPrinted>
  <dcterms:created xsi:type="dcterms:W3CDTF">2024-03-25T06:24:00Z</dcterms:created>
  <dcterms:modified xsi:type="dcterms:W3CDTF">2024-03-25T06:24:00Z</dcterms:modified>
</cp:coreProperties>
</file>